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3DC82" w14:textId="0666DFAE" w:rsidR="00303CF1" w:rsidRPr="00E11EC8" w:rsidRDefault="009E132F" w:rsidP="00FF2965">
      <w:pPr>
        <w:tabs>
          <w:tab w:val="left" w:pos="6150"/>
        </w:tabs>
        <w:spacing w:line="240" w:lineRule="auto"/>
        <w:ind w:left="6096"/>
        <w:jc w:val="both"/>
        <w:rPr>
          <w:rFonts w:ascii="Arial" w:eastAsia="Calibri" w:hAnsi="Arial" w:cs="Arial"/>
          <w:u w:val="single"/>
        </w:rPr>
      </w:pPr>
      <w:r>
        <w:rPr>
          <w:rFonts w:ascii="Arial" w:eastAsia="Calibri" w:hAnsi="Arial" w:cs="Arial"/>
          <w:b/>
        </w:rPr>
        <w:t xml:space="preserve">    </w:t>
      </w:r>
      <w:r w:rsidR="00303CF1" w:rsidRPr="00E11EC8">
        <w:rPr>
          <w:rFonts w:ascii="Arial" w:eastAsia="Calibri" w:hAnsi="Arial" w:cs="Arial"/>
          <w:u w:val="single"/>
        </w:rPr>
        <w:t xml:space="preserve">Załącznik nr </w:t>
      </w:r>
      <w:r w:rsidR="00F0210B">
        <w:rPr>
          <w:rFonts w:ascii="Arial" w:eastAsia="Calibri" w:hAnsi="Arial" w:cs="Arial"/>
          <w:u w:val="single"/>
        </w:rPr>
        <w:t>3</w:t>
      </w:r>
      <w:r w:rsidR="00880612" w:rsidRPr="00E11EC8">
        <w:rPr>
          <w:rFonts w:ascii="Arial" w:eastAsia="Calibri" w:hAnsi="Arial" w:cs="Arial"/>
          <w:u w:val="single"/>
        </w:rPr>
        <w:t xml:space="preserve"> do SWZ</w:t>
      </w:r>
    </w:p>
    <w:p w14:paraId="77FF43AF" w14:textId="77777777" w:rsidR="003259FB" w:rsidRPr="00E105E4" w:rsidRDefault="00880612" w:rsidP="00E105E4">
      <w:pPr>
        <w:spacing w:line="360" w:lineRule="auto"/>
        <w:jc w:val="center"/>
        <w:rPr>
          <w:rFonts w:ascii="Arial" w:hAnsi="Arial" w:cs="Arial"/>
          <w:b/>
          <w:color w:val="C00000"/>
          <w:sz w:val="24"/>
          <w:szCs w:val="24"/>
        </w:rPr>
      </w:pPr>
      <w:r w:rsidRPr="00E105E4">
        <w:rPr>
          <w:rFonts w:ascii="Arial" w:hAnsi="Arial" w:cs="Arial"/>
          <w:b/>
          <w:color w:val="C00000"/>
          <w:sz w:val="24"/>
          <w:szCs w:val="24"/>
        </w:rPr>
        <w:t xml:space="preserve">OŚWIADCZENIE </w:t>
      </w:r>
      <w:r w:rsidR="003259FB" w:rsidRPr="00E105E4">
        <w:rPr>
          <w:rFonts w:ascii="Arial" w:hAnsi="Arial" w:cs="Arial"/>
          <w:b/>
          <w:color w:val="C00000"/>
          <w:sz w:val="24"/>
          <w:szCs w:val="24"/>
        </w:rPr>
        <w:t xml:space="preserve"> PODMIOTU  UDOSTĘPNIAJĄCEGO  ZASOBY </w:t>
      </w:r>
    </w:p>
    <w:p w14:paraId="16D49653" w14:textId="77777777" w:rsidR="00880612" w:rsidRPr="00FB0577" w:rsidRDefault="00FB0577" w:rsidP="00E105E4">
      <w:pPr>
        <w:spacing w:line="360" w:lineRule="auto"/>
        <w:jc w:val="center"/>
        <w:rPr>
          <w:rFonts w:ascii="Arial" w:hAnsi="Arial" w:cs="Arial"/>
          <w:b/>
        </w:rPr>
      </w:pPr>
      <w:r w:rsidRPr="00FB0577">
        <w:rPr>
          <w:rFonts w:ascii="Arial" w:hAnsi="Arial" w:cs="Arial"/>
          <w:b/>
        </w:rPr>
        <w:t xml:space="preserve">Składane na podstawie </w:t>
      </w:r>
      <w:r w:rsidR="00880612" w:rsidRPr="00FB0577">
        <w:rPr>
          <w:rFonts w:ascii="Arial" w:hAnsi="Arial" w:cs="Arial"/>
          <w:b/>
        </w:rPr>
        <w:t>art. 125 ust. 1 ustawy z dnia 11 września 2019 r.</w:t>
      </w:r>
    </w:p>
    <w:p w14:paraId="7497AA77" w14:textId="77777777" w:rsidR="00880612" w:rsidRPr="00FB0577" w:rsidRDefault="00880612" w:rsidP="00E105E4">
      <w:pPr>
        <w:tabs>
          <w:tab w:val="center" w:pos="4891"/>
          <w:tab w:val="right" w:pos="9782"/>
        </w:tabs>
        <w:spacing w:line="360" w:lineRule="auto"/>
        <w:jc w:val="center"/>
        <w:rPr>
          <w:rFonts w:ascii="Arial" w:hAnsi="Arial" w:cs="Arial"/>
        </w:rPr>
      </w:pPr>
      <w:r w:rsidRPr="00FB0577">
        <w:rPr>
          <w:rFonts w:ascii="Arial" w:hAnsi="Arial" w:cs="Arial"/>
        </w:rPr>
        <w:t>Prawo zamówień publicznych (dalej jako: ustawa Pzp)</w:t>
      </w:r>
    </w:p>
    <w:p w14:paraId="79739FE6" w14:textId="77777777" w:rsidR="00880612" w:rsidRDefault="00880612" w:rsidP="00E105E4">
      <w:pPr>
        <w:spacing w:after="120" w:line="360" w:lineRule="auto"/>
        <w:jc w:val="center"/>
        <w:rPr>
          <w:rFonts w:ascii="Arial" w:hAnsi="Arial" w:cs="Arial"/>
        </w:rPr>
      </w:pPr>
      <w:r w:rsidRPr="00FB0577">
        <w:rPr>
          <w:rFonts w:ascii="Arial" w:hAnsi="Arial" w:cs="Arial"/>
        </w:rPr>
        <w:t>UWZGLĘDNIAJĄCE PRZESŁANKI WYKLUCZENIA Z ART. 7 UST. 1 USTAWY o szczególnych rozwiązaniach w zakresie przeciwdziałania wspieraniu agresji na Ukrainę oraz służących ochronie bezpieczeństwa narodowego</w:t>
      </w:r>
      <w:r w:rsidR="001332C2">
        <w:rPr>
          <w:rFonts w:ascii="Arial" w:hAnsi="Arial" w:cs="Arial"/>
        </w:rPr>
        <w:t>.</w:t>
      </w:r>
    </w:p>
    <w:p w14:paraId="63CA2061" w14:textId="77777777" w:rsidR="001332C2" w:rsidRPr="005206AB" w:rsidRDefault="001332C2" w:rsidP="00E105E4">
      <w:pPr>
        <w:spacing w:after="120" w:line="360" w:lineRule="auto"/>
        <w:rPr>
          <w:rFonts w:ascii="Arial" w:hAnsi="Arial" w:cs="Arial"/>
        </w:rPr>
      </w:pPr>
      <w:r w:rsidRPr="005206AB">
        <w:rPr>
          <w:rFonts w:ascii="Arial" w:hAnsi="Arial" w:cs="Arial"/>
        </w:rPr>
        <w:t xml:space="preserve">Na potrzeby postępowania: </w:t>
      </w:r>
    </w:p>
    <w:p w14:paraId="5C4923BF" w14:textId="77777777" w:rsidR="000C0960" w:rsidRPr="005206AB" w:rsidRDefault="009B6F2F" w:rsidP="00E105E4">
      <w:pPr>
        <w:pStyle w:val="Akapitzlist"/>
        <w:numPr>
          <w:ilvl w:val="0"/>
          <w:numId w:val="12"/>
        </w:numPr>
        <w:shd w:val="clear" w:color="auto" w:fill="D9D9D9" w:themeFill="background1" w:themeFillShade="D9"/>
        <w:spacing w:before="0" w:after="120" w:line="360" w:lineRule="auto"/>
        <w:ind w:left="426" w:hanging="437"/>
        <w:rPr>
          <w:rFonts w:ascii="Arial" w:hAnsi="Arial" w:cs="Arial"/>
          <w:b/>
          <w:bCs/>
          <w:iCs/>
          <w:spacing w:val="4"/>
        </w:rPr>
      </w:pPr>
      <w:r w:rsidRPr="005206AB">
        <w:rPr>
          <w:rFonts w:ascii="Arial" w:hAnsi="Arial" w:cs="Arial"/>
          <w:b/>
          <w:bCs/>
          <w:iCs/>
          <w:spacing w:val="4"/>
        </w:rPr>
        <w:t>Informacje</w:t>
      </w:r>
      <w:r w:rsidR="000C0960" w:rsidRPr="005206AB">
        <w:rPr>
          <w:rFonts w:ascii="Arial" w:hAnsi="Arial" w:cs="Arial"/>
          <w:b/>
          <w:bCs/>
          <w:iCs/>
          <w:spacing w:val="4"/>
        </w:rPr>
        <w:t xml:space="preserve"> podstawowe dot. postępowania</w:t>
      </w:r>
    </w:p>
    <w:p w14:paraId="1F686DFC" w14:textId="7CD8FED6" w:rsidR="00F0210B" w:rsidRPr="00F0210B" w:rsidRDefault="008967BF" w:rsidP="00F0210B">
      <w:pPr>
        <w:widowControl w:val="0"/>
        <w:tabs>
          <w:tab w:val="left" w:pos="546"/>
        </w:tabs>
        <w:autoSpaceDE w:val="0"/>
        <w:autoSpaceDN w:val="0"/>
        <w:spacing w:before="0" w:after="0" w:line="360" w:lineRule="auto"/>
        <w:ind w:right="250"/>
        <w:jc w:val="both"/>
        <w:rPr>
          <w:rFonts w:ascii="Trebuchet MS" w:eastAsia="Trebuchet MS" w:hAnsi="Trebuchet MS" w:cs="Trebuchet MS"/>
          <w:b/>
        </w:rPr>
      </w:pPr>
      <w:r w:rsidRPr="008967BF">
        <w:rPr>
          <w:rFonts w:ascii="Arial" w:hAnsi="Arial" w:cs="Arial"/>
        </w:rPr>
        <w:t xml:space="preserve">Nazwa zamówienia: </w:t>
      </w:r>
      <w:r w:rsidR="004309EA" w:rsidRPr="004309EA">
        <w:rPr>
          <w:rFonts w:ascii="Calibri Light" w:eastAsia="Aptos" w:hAnsi="Calibri Light" w:cs="Calibri Light"/>
          <w:b/>
          <w:bCs/>
          <w:kern w:val="2"/>
          <w:sz w:val="22"/>
          <w:szCs w:val="22"/>
          <w14:ligatures w14:val="standardContextual"/>
        </w:rPr>
        <w:t>„Budowa sieci wodociągowej wraz z odgałęzieniami w pięciu  miejscowościach Gminy Łazy: Rokitno Szlacheckie, Ciągowice, Niegowonice, Chruszczobród, Chrusczobród Piaski”  Projekt współfinansowany w ramach Programu: B3.1.1 „Inwestycje w zrównoważoną gospodarkę wodno -ściekową na terenach wiejskich – Budowa, rozbudowa, modernizacja sieci wodociągowej w Gm. Łazy”</w:t>
      </w:r>
    </w:p>
    <w:p w14:paraId="04502049" w14:textId="77777777" w:rsidR="00F0210B" w:rsidRPr="00F0210B" w:rsidRDefault="00F0210B" w:rsidP="00F0210B">
      <w:pPr>
        <w:widowControl w:val="0"/>
        <w:tabs>
          <w:tab w:val="left" w:pos="546"/>
        </w:tabs>
        <w:autoSpaceDE w:val="0"/>
        <w:autoSpaceDN w:val="0"/>
        <w:spacing w:before="0" w:after="0" w:line="360" w:lineRule="auto"/>
        <w:ind w:right="250"/>
        <w:jc w:val="both"/>
        <w:rPr>
          <w:rFonts w:ascii="Trebuchet MS" w:eastAsia="Trebuchet MS" w:hAnsi="Trebuchet MS" w:cs="Trebuchet MS"/>
          <w:bCs/>
          <w:iCs/>
        </w:rPr>
      </w:pPr>
      <w:r w:rsidRPr="00F0210B">
        <w:rPr>
          <w:rFonts w:ascii="Trebuchet MS" w:eastAsia="Trebuchet MS" w:hAnsi="Trebuchet MS" w:cs="Trebuchet MS"/>
          <w:bCs/>
        </w:rPr>
        <w:t>Numer referencyjny nadany postępowaniu: ZP/1/2026</w:t>
      </w:r>
    </w:p>
    <w:p w14:paraId="6E9E8AC7" w14:textId="10F34BCA" w:rsidR="008967BF" w:rsidRPr="00F0210B" w:rsidRDefault="00F0210B" w:rsidP="00F0210B">
      <w:pPr>
        <w:widowControl w:val="0"/>
        <w:tabs>
          <w:tab w:val="left" w:pos="546"/>
        </w:tabs>
        <w:autoSpaceDE w:val="0"/>
        <w:autoSpaceDN w:val="0"/>
        <w:spacing w:before="0" w:after="0" w:line="360" w:lineRule="auto"/>
        <w:ind w:right="250"/>
        <w:jc w:val="both"/>
        <w:rPr>
          <w:rFonts w:ascii="Arial" w:hAnsi="Arial" w:cs="Arial"/>
          <w:bCs/>
          <w:iCs/>
          <w:spacing w:val="4"/>
        </w:rPr>
      </w:pPr>
      <w:r w:rsidRPr="00F0210B">
        <w:rPr>
          <w:rFonts w:ascii="Trebuchet MS" w:eastAsia="Trebuchet MS" w:hAnsi="Trebuchet MS" w:cs="Trebuchet MS"/>
          <w:bCs/>
        </w:rPr>
        <w:t>Zamawiający:</w:t>
      </w:r>
      <w:r w:rsidRPr="00F0210B">
        <w:rPr>
          <w:rFonts w:ascii="Trebuchet MS" w:eastAsia="Trebuchet MS" w:hAnsi="Trebuchet MS" w:cs="Trebuchet MS"/>
          <w:bCs/>
          <w:iCs/>
        </w:rPr>
        <w:t xml:space="preserve"> PROMAX Sp. z o.o., ul. Pocztowa 14, Łazy 42-450</w:t>
      </w:r>
      <w:r w:rsidR="008967BF" w:rsidRPr="00F0210B">
        <w:rPr>
          <w:rFonts w:ascii="Arial" w:hAnsi="Arial" w:cs="Arial"/>
          <w:bCs/>
          <w:iCs/>
          <w:spacing w:val="4"/>
        </w:rPr>
        <w:t xml:space="preserve"> </w:t>
      </w:r>
    </w:p>
    <w:p w14:paraId="533EDB9E" w14:textId="77777777" w:rsidR="009B6F2F" w:rsidRDefault="009B6F2F" w:rsidP="00E105E4">
      <w:pPr>
        <w:spacing w:before="0" w:after="120" w:line="360" w:lineRule="auto"/>
        <w:rPr>
          <w:rFonts w:ascii="Arial" w:hAnsi="Arial" w:cs="Arial"/>
          <w:bCs/>
          <w:iCs/>
          <w:spacing w:val="4"/>
        </w:rPr>
      </w:pPr>
    </w:p>
    <w:p w14:paraId="2D7C28D2" w14:textId="77777777" w:rsidR="000C0960" w:rsidRDefault="001332C2" w:rsidP="00E105E4">
      <w:pPr>
        <w:spacing w:before="0" w:after="120" w:line="360" w:lineRule="auto"/>
        <w:rPr>
          <w:rFonts w:ascii="Arial" w:hAnsi="Arial" w:cs="Arial"/>
          <w:bCs/>
          <w:iCs/>
          <w:spacing w:val="4"/>
        </w:rPr>
      </w:pPr>
      <w:r w:rsidRPr="001C13D0">
        <w:rPr>
          <w:rFonts w:ascii="Arial" w:hAnsi="Arial" w:cs="Arial"/>
          <w:bCs/>
          <w:iCs/>
          <w:spacing w:val="4"/>
        </w:rPr>
        <w:t xml:space="preserve">Oświadczam co następuje: </w:t>
      </w:r>
    </w:p>
    <w:p w14:paraId="0F36D3C3" w14:textId="77777777" w:rsidR="009B6F2F" w:rsidRPr="00FB0577" w:rsidRDefault="009B6F2F" w:rsidP="00E105E4">
      <w:pPr>
        <w:numPr>
          <w:ilvl w:val="0"/>
          <w:numId w:val="12"/>
        </w:numPr>
        <w:shd w:val="clear" w:color="auto" w:fill="D9D9D9" w:themeFill="background1" w:themeFillShade="D9"/>
        <w:spacing w:after="120" w:line="360" w:lineRule="auto"/>
        <w:ind w:left="567" w:hanging="567"/>
        <w:contextualSpacing/>
        <w:rPr>
          <w:rFonts w:ascii="Arial" w:hAnsi="Arial" w:cs="Arial"/>
          <w:b/>
        </w:rPr>
      </w:pPr>
      <w:r w:rsidRPr="00FB0577">
        <w:rPr>
          <w:rFonts w:ascii="Arial" w:hAnsi="Arial" w:cs="Arial"/>
          <w:b/>
        </w:rPr>
        <w:t>Podmiot udost</w:t>
      </w:r>
      <w:r>
        <w:rPr>
          <w:rFonts w:ascii="Arial" w:hAnsi="Arial" w:cs="Arial"/>
          <w:b/>
        </w:rPr>
        <w:t>ę</w:t>
      </w:r>
      <w:r w:rsidRPr="00FB0577">
        <w:rPr>
          <w:rFonts w:ascii="Arial" w:hAnsi="Arial" w:cs="Arial"/>
          <w:b/>
        </w:rPr>
        <w:t xml:space="preserve">pniający zasoby </w:t>
      </w:r>
    </w:p>
    <w:p w14:paraId="4566A0A7" w14:textId="77777777" w:rsidR="009B6F2F" w:rsidRPr="001C13D0" w:rsidRDefault="009B6F2F" w:rsidP="00E105E4">
      <w:pPr>
        <w:spacing w:before="0" w:after="0" w:line="360" w:lineRule="auto"/>
        <w:rPr>
          <w:rFonts w:ascii="Arial" w:hAnsi="Arial" w:cs="Arial"/>
          <w:bCs/>
          <w:iCs/>
          <w:spacing w:val="4"/>
        </w:rPr>
      </w:pPr>
    </w:p>
    <w:tbl>
      <w:tblPr>
        <w:tblW w:w="9541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9"/>
        <w:gridCol w:w="5462"/>
      </w:tblGrid>
      <w:tr w:rsidR="009B6F2F" w:rsidRPr="00FB0577" w14:paraId="7AAA5856" w14:textId="77777777" w:rsidTr="008F187C">
        <w:trPr>
          <w:trHeight w:val="450"/>
        </w:trPr>
        <w:tc>
          <w:tcPr>
            <w:tcW w:w="4079" w:type="dxa"/>
            <w:shd w:val="clear" w:color="auto" w:fill="F2F2F2" w:themeFill="background1" w:themeFillShade="F2"/>
          </w:tcPr>
          <w:p w14:paraId="0D2E0515" w14:textId="77777777" w:rsidR="009B6F2F" w:rsidRPr="00E105E4" w:rsidRDefault="009B6F2F" w:rsidP="00E105E4">
            <w:pPr>
              <w:spacing w:before="0" w:after="0" w:line="360" w:lineRule="auto"/>
              <w:jc w:val="center"/>
              <w:rPr>
                <w:rFonts w:ascii="Arial" w:hAnsi="Arial" w:cs="Arial"/>
                <w:b/>
                <w:color w:val="C00000"/>
              </w:rPr>
            </w:pPr>
            <w:r w:rsidRPr="00E105E4">
              <w:rPr>
                <w:rFonts w:ascii="Arial" w:hAnsi="Arial" w:cs="Arial"/>
                <w:b/>
                <w:color w:val="C00000"/>
              </w:rPr>
              <w:t xml:space="preserve">Zakres danych dotyczących </w:t>
            </w:r>
          </w:p>
          <w:p w14:paraId="3985A503" w14:textId="77777777" w:rsidR="009B6F2F" w:rsidRPr="00E105E4" w:rsidRDefault="009B6F2F" w:rsidP="00E105E4">
            <w:pPr>
              <w:spacing w:before="0" w:after="0" w:line="360" w:lineRule="auto"/>
              <w:jc w:val="center"/>
              <w:rPr>
                <w:rFonts w:ascii="Arial" w:hAnsi="Arial" w:cs="Arial"/>
                <w:b/>
                <w:color w:val="C00000"/>
              </w:rPr>
            </w:pPr>
            <w:r w:rsidRPr="00E105E4">
              <w:rPr>
                <w:rFonts w:ascii="Arial" w:hAnsi="Arial" w:cs="Arial"/>
                <w:b/>
                <w:color w:val="C00000"/>
              </w:rPr>
              <w:t xml:space="preserve">Podmiotu Udostępniającego Zasoby  </w:t>
            </w:r>
          </w:p>
        </w:tc>
        <w:tc>
          <w:tcPr>
            <w:tcW w:w="5462" w:type="dxa"/>
            <w:shd w:val="clear" w:color="auto" w:fill="F2F2F2" w:themeFill="background1" w:themeFillShade="F2"/>
          </w:tcPr>
          <w:p w14:paraId="57182846" w14:textId="77777777" w:rsidR="009B6F2F" w:rsidRPr="00E105E4" w:rsidRDefault="009B6F2F" w:rsidP="00E105E4">
            <w:pPr>
              <w:tabs>
                <w:tab w:val="left" w:pos="0"/>
              </w:tabs>
              <w:spacing w:before="0" w:after="0" w:line="360" w:lineRule="auto"/>
              <w:jc w:val="center"/>
              <w:rPr>
                <w:rFonts w:ascii="Arial" w:hAnsi="Arial" w:cs="Arial"/>
                <w:b/>
                <w:color w:val="C00000"/>
              </w:rPr>
            </w:pPr>
            <w:r w:rsidRPr="00E105E4">
              <w:rPr>
                <w:rFonts w:ascii="Arial" w:hAnsi="Arial" w:cs="Arial"/>
                <w:b/>
                <w:color w:val="C00000"/>
              </w:rPr>
              <w:t xml:space="preserve">Dane dotyczące </w:t>
            </w:r>
          </w:p>
          <w:p w14:paraId="54CDEA82" w14:textId="77777777" w:rsidR="009B6F2F" w:rsidRPr="00E105E4" w:rsidRDefault="009B6F2F" w:rsidP="00E105E4">
            <w:pPr>
              <w:tabs>
                <w:tab w:val="left" w:pos="0"/>
              </w:tabs>
              <w:spacing w:before="0" w:after="0" w:line="360" w:lineRule="auto"/>
              <w:jc w:val="center"/>
              <w:rPr>
                <w:rFonts w:ascii="Arial" w:hAnsi="Arial" w:cs="Arial"/>
                <w:b/>
                <w:color w:val="C00000"/>
              </w:rPr>
            </w:pPr>
            <w:r w:rsidRPr="00E105E4">
              <w:rPr>
                <w:rFonts w:ascii="Arial" w:hAnsi="Arial" w:cs="Arial"/>
                <w:b/>
                <w:color w:val="C00000"/>
              </w:rPr>
              <w:t xml:space="preserve">Podmiotu Udostępniającego Zasoby </w:t>
            </w:r>
          </w:p>
        </w:tc>
      </w:tr>
      <w:tr w:rsidR="000C0960" w:rsidRPr="00FB0577" w14:paraId="169D6A54" w14:textId="77777777" w:rsidTr="00D26580">
        <w:trPr>
          <w:trHeight w:val="450"/>
        </w:trPr>
        <w:tc>
          <w:tcPr>
            <w:tcW w:w="4079" w:type="dxa"/>
            <w:shd w:val="clear" w:color="auto" w:fill="FFFFFF"/>
          </w:tcPr>
          <w:p w14:paraId="740BD6A5" w14:textId="77777777" w:rsidR="000C0960" w:rsidRPr="00FB0577" w:rsidRDefault="000C0960" w:rsidP="00E105E4">
            <w:pPr>
              <w:spacing w:line="360" w:lineRule="auto"/>
              <w:rPr>
                <w:rFonts w:ascii="Arial" w:hAnsi="Arial" w:cs="Arial"/>
              </w:rPr>
            </w:pPr>
            <w:r w:rsidRPr="00FB0577">
              <w:rPr>
                <w:rFonts w:ascii="Arial" w:hAnsi="Arial" w:cs="Arial"/>
              </w:rPr>
              <w:t xml:space="preserve">Nazwa </w:t>
            </w:r>
            <w:r w:rsidR="003259FB" w:rsidRPr="00FB0577">
              <w:rPr>
                <w:rFonts w:ascii="Arial" w:hAnsi="Arial" w:cs="Arial"/>
              </w:rPr>
              <w:t xml:space="preserve">Podmiotu </w:t>
            </w:r>
            <w:r w:rsidR="001A1615">
              <w:rPr>
                <w:rFonts w:ascii="Arial" w:hAnsi="Arial" w:cs="Arial"/>
              </w:rPr>
              <w:t xml:space="preserve">udostepniającego zasoby </w:t>
            </w:r>
          </w:p>
        </w:tc>
        <w:tc>
          <w:tcPr>
            <w:tcW w:w="5462" w:type="dxa"/>
            <w:shd w:val="clear" w:color="auto" w:fill="FFFFFF" w:themeFill="background1"/>
          </w:tcPr>
          <w:p w14:paraId="05367E71" w14:textId="77777777" w:rsidR="000C0960" w:rsidRPr="00FB0577" w:rsidRDefault="000C0960" w:rsidP="00E105E4">
            <w:pPr>
              <w:spacing w:line="360" w:lineRule="auto"/>
            </w:pPr>
          </w:p>
        </w:tc>
      </w:tr>
      <w:tr w:rsidR="000C0960" w:rsidRPr="00FB0577" w14:paraId="3234F123" w14:textId="77777777" w:rsidTr="00D26580">
        <w:trPr>
          <w:trHeight w:val="450"/>
        </w:trPr>
        <w:tc>
          <w:tcPr>
            <w:tcW w:w="4079" w:type="dxa"/>
            <w:shd w:val="clear" w:color="auto" w:fill="FFFFFF"/>
          </w:tcPr>
          <w:p w14:paraId="3004D19D" w14:textId="77777777" w:rsidR="000C0960" w:rsidRPr="00FB0577" w:rsidRDefault="000C0960" w:rsidP="00E105E4">
            <w:pPr>
              <w:spacing w:line="360" w:lineRule="auto"/>
              <w:rPr>
                <w:rFonts w:ascii="Arial" w:hAnsi="Arial" w:cs="Arial"/>
              </w:rPr>
            </w:pPr>
            <w:r w:rsidRPr="00FB0577">
              <w:rPr>
                <w:rFonts w:ascii="Arial" w:hAnsi="Arial" w:cs="Arial"/>
              </w:rPr>
              <w:t>Siedziba/ miejsce prowadzenia działalności (zgodnie z zapisami w KRS lub CEiDG):</w:t>
            </w:r>
          </w:p>
        </w:tc>
        <w:tc>
          <w:tcPr>
            <w:tcW w:w="5462" w:type="dxa"/>
            <w:shd w:val="clear" w:color="auto" w:fill="FFFFFF" w:themeFill="background1"/>
          </w:tcPr>
          <w:p w14:paraId="43EA373F" w14:textId="77777777" w:rsidR="0081705F" w:rsidRPr="0081705F" w:rsidRDefault="000C0960" w:rsidP="00E105E4">
            <w:pPr>
              <w:tabs>
                <w:tab w:val="left" w:pos="0"/>
              </w:tabs>
              <w:spacing w:line="360" w:lineRule="auto"/>
              <w:jc w:val="both"/>
              <w:rPr>
                <w:rFonts w:ascii="Trebuchet MS" w:hAnsi="Trebuchet MS"/>
              </w:rPr>
            </w:pPr>
            <w:r w:rsidRPr="00FB0577">
              <w:t xml:space="preserve"> </w:t>
            </w:r>
            <w:r w:rsidR="0081705F" w:rsidRPr="0081705F">
              <w:rPr>
                <w:rFonts w:ascii="Trebuchet MS" w:hAnsi="Trebuchet MS"/>
              </w:rPr>
              <w:t xml:space="preserve">Nazwa ulicy i nr : </w:t>
            </w:r>
          </w:p>
          <w:p w14:paraId="0B56431B" w14:textId="77777777" w:rsidR="0081705F" w:rsidRPr="0081705F" w:rsidRDefault="0081705F" w:rsidP="00E105E4">
            <w:pPr>
              <w:tabs>
                <w:tab w:val="left" w:pos="0"/>
              </w:tabs>
              <w:spacing w:line="360" w:lineRule="auto"/>
              <w:jc w:val="both"/>
              <w:rPr>
                <w:rFonts w:ascii="Trebuchet MS" w:hAnsi="Trebuchet MS"/>
              </w:rPr>
            </w:pPr>
            <w:r w:rsidRPr="0081705F">
              <w:rPr>
                <w:rFonts w:ascii="Trebuchet MS" w:hAnsi="Trebuchet MS"/>
              </w:rPr>
              <w:t xml:space="preserve">Miasto: </w:t>
            </w:r>
          </w:p>
          <w:p w14:paraId="075926C6" w14:textId="77777777" w:rsidR="0081705F" w:rsidRPr="0081705F" w:rsidRDefault="0081705F" w:rsidP="00E105E4">
            <w:pPr>
              <w:tabs>
                <w:tab w:val="left" w:pos="0"/>
              </w:tabs>
              <w:spacing w:line="360" w:lineRule="auto"/>
              <w:jc w:val="both"/>
              <w:rPr>
                <w:rFonts w:ascii="Trebuchet MS" w:hAnsi="Trebuchet MS"/>
              </w:rPr>
            </w:pPr>
            <w:r w:rsidRPr="0081705F">
              <w:rPr>
                <w:rFonts w:ascii="Trebuchet MS" w:hAnsi="Trebuchet MS"/>
              </w:rPr>
              <w:t xml:space="preserve">Kod pocztowy: </w:t>
            </w:r>
          </w:p>
          <w:p w14:paraId="023123BE" w14:textId="77777777" w:rsidR="000C0960" w:rsidRPr="00FB0577" w:rsidRDefault="0081705F" w:rsidP="00E105E4">
            <w:pPr>
              <w:spacing w:line="360" w:lineRule="auto"/>
            </w:pPr>
            <w:r w:rsidRPr="0081705F">
              <w:rPr>
                <w:rFonts w:ascii="Trebuchet MS" w:hAnsi="Trebuchet MS"/>
              </w:rPr>
              <w:t>Województwo:</w:t>
            </w:r>
          </w:p>
        </w:tc>
      </w:tr>
      <w:tr w:rsidR="000C0960" w:rsidRPr="00FB0577" w14:paraId="01252A4E" w14:textId="77777777" w:rsidTr="00D26580">
        <w:trPr>
          <w:trHeight w:val="450"/>
        </w:trPr>
        <w:tc>
          <w:tcPr>
            <w:tcW w:w="4079" w:type="dxa"/>
            <w:shd w:val="clear" w:color="auto" w:fill="FFFFFF"/>
          </w:tcPr>
          <w:p w14:paraId="34139FA3" w14:textId="77777777" w:rsidR="000C0960" w:rsidRPr="00FB0577" w:rsidRDefault="000C0960" w:rsidP="00E105E4">
            <w:pPr>
              <w:spacing w:line="360" w:lineRule="auto"/>
              <w:rPr>
                <w:rFonts w:ascii="Arial" w:hAnsi="Arial" w:cs="Arial"/>
              </w:rPr>
            </w:pPr>
            <w:r w:rsidRPr="00FB0577">
              <w:rPr>
                <w:rFonts w:ascii="Arial" w:hAnsi="Arial" w:cs="Arial"/>
              </w:rPr>
              <w:t xml:space="preserve">NIP: </w:t>
            </w:r>
          </w:p>
        </w:tc>
        <w:tc>
          <w:tcPr>
            <w:tcW w:w="5462" w:type="dxa"/>
            <w:shd w:val="clear" w:color="auto" w:fill="FFFFFF" w:themeFill="background1"/>
          </w:tcPr>
          <w:p w14:paraId="6FE00B7A" w14:textId="77777777" w:rsidR="000C0960" w:rsidRPr="00FB0577" w:rsidRDefault="000C0960" w:rsidP="00E105E4">
            <w:pPr>
              <w:spacing w:line="360" w:lineRule="auto"/>
            </w:pPr>
          </w:p>
        </w:tc>
      </w:tr>
      <w:tr w:rsidR="000C0960" w:rsidRPr="00FB0577" w14:paraId="1F3E9788" w14:textId="77777777" w:rsidTr="00D26580">
        <w:trPr>
          <w:trHeight w:val="450"/>
        </w:trPr>
        <w:tc>
          <w:tcPr>
            <w:tcW w:w="4079" w:type="dxa"/>
            <w:shd w:val="clear" w:color="auto" w:fill="FFFFFF"/>
          </w:tcPr>
          <w:p w14:paraId="09D4A3DE" w14:textId="77777777" w:rsidR="000C0960" w:rsidRPr="00FB0577" w:rsidRDefault="000C0960" w:rsidP="00E105E4">
            <w:pPr>
              <w:spacing w:line="360" w:lineRule="auto"/>
              <w:rPr>
                <w:rFonts w:ascii="Arial" w:hAnsi="Arial" w:cs="Arial"/>
              </w:rPr>
            </w:pPr>
            <w:r w:rsidRPr="00FB0577">
              <w:rPr>
                <w:rFonts w:ascii="Arial" w:hAnsi="Arial" w:cs="Arial"/>
              </w:rPr>
              <w:lastRenderedPageBreak/>
              <w:t xml:space="preserve">KRS/ CEiDG: </w:t>
            </w:r>
          </w:p>
        </w:tc>
        <w:tc>
          <w:tcPr>
            <w:tcW w:w="5462" w:type="dxa"/>
            <w:shd w:val="clear" w:color="auto" w:fill="FFFFFF" w:themeFill="background1"/>
          </w:tcPr>
          <w:p w14:paraId="3D9F3199" w14:textId="77777777" w:rsidR="000C0960" w:rsidRPr="00FB0577" w:rsidRDefault="000C0960" w:rsidP="00E105E4">
            <w:pPr>
              <w:spacing w:line="360" w:lineRule="auto"/>
            </w:pPr>
          </w:p>
        </w:tc>
      </w:tr>
    </w:tbl>
    <w:p w14:paraId="3F480F94" w14:textId="77777777" w:rsidR="006318A2" w:rsidRPr="00FB0577" w:rsidRDefault="00880612" w:rsidP="00E105E4">
      <w:pPr>
        <w:pStyle w:val="Akapitzlist"/>
        <w:numPr>
          <w:ilvl w:val="0"/>
          <w:numId w:val="12"/>
        </w:numPr>
        <w:shd w:val="clear" w:color="auto" w:fill="D9D9D9" w:themeFill="background1" w:themeFillShade="D9"/>
        <w:spacing w:before="0" w:after="120" w:line="360" w:lineRule="auto"/>
        <w:ind w:left="567" w:hanging="567"/>
        <w:rPr>
          <w:rFonts w:ascii="Arial" w:hAnsi="Arial" w:cs="Arial"/>
          <w:b/>
        </w:rPr>
      </w:pPr>
      <w:r w:rsidRPr="00FB0577">
        <w:rPr>
          <w:rFonts w:ascii="Arial" w:hAnsi="Arial" w:cs="Arial"/>
          <w:b/>
        </w:rPr>
        <w:t>Oświadczenie</w:t>
      </w:r>
      <w:r w:rsidR="00FB0577" w:rsidRPr="00FB0577">
        <w:rPr>
          <w:rFonts w:ascii="Arial" w:hAnsi="Arial" w:cs="Arial"/>
          <w:b/>
        </w:rPr>
        <w:t xml:space="preserve"> Podmiotu Udostępniającego zasoby </w:t>
      </w:r>
      <w:r w:rsidRPr="00FB0577">
        <w:rPr>
          <w:rFonts w:ascii="Arial" w:hAnsi="Arial" w:cs="Arial"/>
          <w:b/>
        </w:rPr>
        <w:t>dot. przesłanek wykluczenia</w:t>
      </w:r>
    </w:p>
    <w:p w14:paraId="4A8A6C11" w14:textId="0AFCE9FF" w:rsidR="00B22B1D" w:rsidRPr="00FB0577" w:rsidRDefault="00B22B1D" w:rsidP="00E105E4">
      <w:pPr>
        <w:numPr>
          <w:ilvl w:val="0"/>
          <w:numId w:val="1"/>
        </w:numPr>
        <w:spacing w:before="240" w:after="0" w:line="360" w:lineRule="auto"/>
        <w:ind w:left="284" w:hanging="284"/>
        <w:jc w:val="both"/>
        <w:rPr>
          <w:rFonts w:ascii="Arial" w:eastAsia="Calibri" w:hAnsi="Arial" w:cs="Arial"/>
        </w:rPr>
      </w:pPr>
      <w:r w:rsidRPr="00FB0577">
        <w:rPr>
          <w:rFonts w:ascii="Arial" w:eastAsia="Calibri" w:hAnsi="Arial" w:cs="Arial"/>
        </w:rPr>
        <w:t xml:space="preserve">Mając na uwadze </w:t>
      </w:r>
      <w:r w:rsidRPr="00FB0577">
        <w:rPr>
          <w:rFonts w:ascii="Arial" w:hAnsi="Arial" w:cs="Arial"/>
        </w:rPr>
        <w:t xml:space="preserve">przesłanki wykluczenia zawarte w </w:t>
      </w:r>
      <w:r w:rsidRPr="00FB0577">
        <w:rPr>
          <w:rFonts w:ascii="Arial" w:hAnsi="Arial" w:cs="Arial"/>
          <w:b/>
        </w:rPr>
        <w:t xml:space="preserve">art. 108 ust. 1 </w:t>
      </w:r>
      <w:r w:rsidRPr="00FB0577">
        <w:rPr>
          <w:rFonts w:ascii="Arial" w:hAnsi="Arial" w:cs="Arial"/>
        </w:rPr>
        <w:t>ustawy pzp:</w:t>
      </w:r>
    </w:p>
    <w:p w14:paraId="3B60B712" w14:textId="23A9914A" w:rsidR="00B22B1D" w:rsidRDefault="00B22B1D" w:rsidP="00E105E4">
      <w:pPr>
        <w:spacing w:before="120" w:after="0" w:line="360" w:lineRule="auto"/>
        <w:ind w:left="284"/>
        <w:contextualSpacing/>
        <w:rPr>
          <w:rFonts w:ascii="Arial" w:eastAsia="Calibri" w:hAnsi="Arial" w:cs="Arial"/>
        </w:rPr>
      </w:pPr>
      <w:r w:rsidRPr="00FB0577">
        <w:rPr>
          <w:rFonts w:ascii="Arial" w:eastAsia="Calibri" w:hAnsi="Arial" w:cs="Arial"/>
          <w:b/>
        </w:rPr>
        <w:t>Oświadczam, że nie podlegam wykluczeniu</w:t>
      </w:r>
      <w:r w:rsidRPr="00FB0577">
        <w:rPr>
          <w:rFonts w:ascii="Arial" w:eastAsia="Calibri" w:hAnsi="Arial" w:cs="Arial"/>
        </w:rPr>
        <w:t xml:space="preserve"> z postępowania na podstawie</w:t>
      </w:r>
      <w:r w:rsidR="009B6F2F">
        <w:rPr>
          <w:rFonts w:ascii="Arial" w:eastAsia="Calibri" w:hAnsi="Arial" w:cs="Arial"/>
        </w:rPr>
        <w:t xml:space="preserve"> </w:t>
      </w:r>
      <w:r w:rsidRPr="00FB0577">
        <w:rPr>
          <w:rFonts w:ascii="Arial" w:eastAsia="Calibri" w:hAnsi="Arial" w:cs="Arial"/>
          <w:b/>
        </w:rPr>
        <w:t xml:space="preserve">art. 108 ust. 1 </w:t>
      </w:r>
      <w:r w:rsidRPr="00FB0577">
        <w:rPr>
          <w:rFonts w:ascii="Arial" w:eastAsia="Calibri" w:hAnsi="Arial" w:cs="Arial"/>
        </w:rPr>
        <w:t>ustawy Pzp.</w:t>
      </w:r>
    </w:p>
    <w:p w14:paraId="4E49748E" w14:textId="09A2FE3F" w:rsidR="00F0210B" w:rsidRPr="00B04BA7" w:rsidRDefault="00F0210B" w:rsidP="00F0210B">
      <w:pPr>
        <w:spacing w:after="0" w:line="360" w:lineRule="auto"/>
        <w:ind w:left="360"/>
        <w:jc w:val="both"/>
        <w:rPr>
          <w:rFonts w:ascii="Arial" w:hAnsi="Arial" w:cs="Arial"/>
        </w:rPr>
      </w:pPr>
      <w:r w:rsidRPr="00B04BA7">
        <w:rPr>
          <w:rFonts w:ascii="Arial" w:eastAsia="Calibri" w:hAnsi="Arial" w:cs="Arial"/>
        </w:rPr>
        <w:t xml:space="preserve">- </w:t>
      </w:r>
      <w:r w:rsidRPr="00B04BA7">
        <w:rPr>
          <w:rFonts w:ascii="Arial" w:hAnsi="Arial" w:cs="Arial"/>
          <w:b/>
          <w:bCs/>
        </w:rPr>
        <w:t>Oświadczam, że nie podlegam wykluczeniu</w:t>
      </w:r>
      <w:r w:rsidRPr="00B04BA7">
        <w:rPr>
          <w:rFonts w:ascii="Arial" w:hAnsi="Arial" w:cs="Arial"/>
        </w:rPr>
        <w:t xml:space="preserve"> z postępowania na podstawie art. 109 ust. 1 pkt. 1), 4)</w:t>
      </w:r>
      <w:r w:rsidR="0079381E">
        <w:rPr>
          <w:rFonts w:ascii="Arial" w:hAnsi="Arial" w:cs="Arial"/>
        </w:rPr>
        <w:t xml:space="preserve">  6)</w:t>
      </w:r>
      <w:r w:rsidRPr="00B04BA7">
        <w:rPr>
          <w:rFonts w:ascii="Arial" w:hAnsi="Arial" w:cs="Arial"/>
        </w:rPr>
        <w:t xml:space="preserve"> i 8) – 10)ustawy Pzp.</w:t>
      </w:r>
    </w:p>
    <w:p w14:paraId="730945CC" w14:textId="77777777" w:rsidR="00F0210B" w:rsidRDefault="00F0210B" w:rsidP="00F0210B">
      <w:pPr>
        <w:spacing w:before="0" w:after="0" w:line="240" w:lineRule="auto"/>
        <w:contextualSpacing/>
        <w:rPr>
          <w:rFonts w:ascii="Arial" w:eastAsia="Calibri" w:hAnsi="Arial" w:cs="Arial"/>
          <w:color w:val="7030A0"/>
        </w:rPr>
      </w:pPr>
    </w:p>
    <w:p w14:paraId="45C7979F" w14:textId="77777777" w:rsidR="00F0210B" w:rsidRPr="008B4A70" w:rsidRDefault="00F0210B" w:rsidP="00F0210B">
      <w:pPr>
        <w:spacing w:line="360" w:lineRule="auto"/>
        <w:ind w:left="360"/>
        <w:contextualSpacing/>
        <w:rPr>
          <w:rFonts w:ascii="Arial" w:hAnsi="Arial" w:cs="Arial"/>
        </w:rPr>
      </w:pPr>
      <w:r w:rsidRPr="0033612A">
        <w:rPr>
          <w:rFonts w:ascii="Arial" w:eastAsia="Calibri" w:hAnsi="Arial" w:cs="Arial"/>
          <w:color w:val="7030A0"/>
        </w:rPr>
        <w:t xml:space="preserve">- </w:t>
      </w:r>
      <w:r w:rsidRPr="0033612A">
        <w:rPr>
          <w:rFonts w:ascii="Arial" w:hAnsi="Arial" w:cs="Arial"/>
          <w:color w:val="7030A0"/>
        </w:rPr>
        <w:t xml:space="preserve"> [</w:t>
      </w:r>
      <w:r w:rsidRPr="0033612A">
        <w:rPr>
          <w:rFonts w:ascii="Arial" w:hAnsi="Arial" w:cs="Arial"/>
          <w:b/>
          <w:color w:val="7030A0"/>
        </w:rPr>
        <w:t>UWAGA</w:t>
      </w:r>
      <w:r w:rsidRPr="0033612A">
        <w:rPr>
          <w:rFonts w:ascii="Arial" w:hAnsi="Arial" w:cs="Arial"/>
          <w:color w:val="7030A0"/>
        </w:rPr>
        <w:t xml:space="preserve">: zastosować, gdy zachodzą przesłanki wykluczenia z </w:t>
      </w:r>
      <w:r w:rsidRPr="0033612A">
        <w:rPr>
          <w:rFonts w:ascii="Arial" w:hAnsi="Arial" w:cs="Arial"/>
          <w:b/>
          <w:color w:val="7030A0"/>
        </w:rPr>
        <w:t>art. 108 ust. 1 pkt 1, 2 i 5</w:t>
      </w:r>
      <w:r w:rsidRPr="0033612A">
        <w:rPr>
          <w:rFonts w:ascii="Arial" w:hAnsi="Arial" w:cs="Arial"/>
          <w:color w:val="7030A0"/>
        </w:rPr>
        <w:t xml:space="preserve"> </w:t>
      </w:r>
      <w:r w:rsidRPr="00B04BA7">
        <w:rPr>
          <w:rFonts w:ascii="Arial" w:hAnsi="Arial" w:cs="Arial"/>
          <w:color w:val="7030A0"/>
        </w:rPr>
        <w:t>lub art.109 ust.1 pkt 2-5 i 7-10</w:t>
      </w:r>
      <w:r>
        <w:rPr>
          <w:rFonts w:ascii="Arial" w:hAnsi="Arial" w:cs="Arial"/>
          <w:color w:val="7030A0"/>
        </w:rPr>
        <w:t xml:space="preserve"> </w:t>
      </w:r>
      <w:r w:rsidRPr="0033612A">
        <w:rPr>
          <w:rFonts w:ascii="Arial" w:hAnsi="Arial" w:cs="Arial"/>
          <w:color w:val="7030A0"/>
        </w:rPr>
        <w:t>ustawy Pzp, a wykonawca korzysta z procedury samooczyszczenia, o której mowa w art. 110 ust 2 ustawy Pzp</w:t>
      </w:r>
      <w:r w:rsidRPr="0033612A">
        <w:rPr>
          <w:rFonts w:ascii="Arial" w:hAnsi="Arial" w:cs="Arial"/>
          <w:caps/>
          <w:color w:val="7030A0"/>
        </w:rPr>
        <w:t>].</w:t>
      </w:r>
      <w:r w:rsidRPr="0033612A">
        <w:rPr>
          <w:rFonts w:ascii="Arial" w:hAnsi="Arial" w:cs="Arial"/>
          <w:color w:val="7030A0"/>
        </w:rPr>
        <w:t xml:space="preserve">  </w:t>
      </w:r>
      <w:r w:rsidRPr="008B4A70">
        <w:rPr>
          <w:rFonts w:ascii="Arial" w:eastAsia="Calibri" w:hAnsi="Arial" w:cs="Arial"/>
          <w:b/>
        </w:rPr>
        <w:t>O</w:t>
      </w:r>
      <w:r w:rsidRPr="008B4A70">
        <w:rPr>
          <w:rFonts w:ascii="Arial" w:hAnsi="Arial" w:cs="Arial"/>
          <w:b/>
        </w:rPr>
        <w:t>świadczam, że zachodzą w stosunku do mnie podstawy wykluczenia</w:t>
      </w:r>
      <w:r w:rsidRPr="008B4A70">
        <w:rPr>
          <w:rFonts w:ascii="Arial" w:hAnsi="Arial" w:cs="Arial"/>
        </w:rPr>
        <w:t xml:space="preserve"> z postępowania na podstawie art. </w:t>
      </w:r>
      <w:r w:rsidRPr="008B4A70">
        <w:rPr>
          <w:rFonts w:ascii="Arial" w:hAnsi="Arial" w:cs="Arial"/>
          <w:shd w:val="clear" w:color="auto" w:fill="F2F2F2" w:themeFill="background1" w:themeFillShade="F2"/>
        </w:rPr>
        <w:t>………………</w:t>
      </w:r>
      <w:r w:rsidRPr="008B4A70">
        <w:rPr>
          <w:rFonts w:ascii="Arial" w:hAnsi="Arial" w:cs="Arial"/>
        </w:rPr>
        <w:t xml:space="preserve"> ustawy Pzp (podać mającą zastosowanie podstawę wykluczenia spośród wymienionych w </w:t>
      </w:r>
      <w:r w:rsidRPr="008B4A70">
        <w:rPr>
          <w:rFonts w:ascii="Arial" w:hAnsi="Arial" w:cs="Arial"/>
          <w:b/>
        </w:rPr>
        <w:t>art. 108 ust. 1 pkt 1,2, i 5</w:t>
      </w:r>
      <w:r w:rsidRPr="00B04BA7">
        <w:rPr>
          <w:rFonts w:ascii="Arial" w:hAnsi="Arial" w:cs="Arial"/>
          <w:b/>
        </w:rPr>
        <w:t xml:space="preserve"> lub art.109 ust.1 pkt 2-5 i 7-10</w:t>
      </w:r>
      <w:r w:rsidRPr="008B4A70">
        <w:rPr>
          <w:rFonts w:ascii="Arial" w:hAnsi="Arial" w:cs="Arial"/>
          <w:b/>
        </w:rPr>
        <w:t xml:space="preserve"> </w:t>
      </w:r>
      <w:r w:rsidRPr="008B4A70">
        <w:rPr>
          <w:rFonts w:ascii="Arial" w:hAnsi="Arial" w:cs="Arial"/>
        </w:rPr>
        <w:t xml:space="preserve">  ustawy Pzp). Jednocześnie oświadczam, że w związku z ww. okolicznością, na podstawie art. 110 ust. 2 ustawy podjąłem następujące czynności (procedura sanacyjna – samooczyszczenie):</w:t>
      </w:r>
    </w:p>
    <w:p w14:paraId="5314568E" w14:textId="77777777" w:rsidR="00F0210B" w:rsidRPr="00FB0577" w:rsidRDefault="00F0210B" w:rsidP="00E105E4">
      <w:pPr>
        <w:spacing w:before="120" w:after="0" w:line="360" w:lineRule="auto"/>
        <w:ind w:left="284"/>
        <w:contextualSpacing/>
        <w:rPr>
          <w:rFonts w:ascii="Arial" w:eastAsia="Calibri" w:hAnsi="Arial" w:cs="Arial"/>
        </w:rPr>
      </w:pPr>
    </w:p>
    <w:p w14:paraId="4C96F14A" w14:textId="77777777" w:rsidR="00B22B1D" w:rsidRPr="00FB0577" w:rsidRDefault="00B22B1D" w:rsidP="00F0210B">
      <w:pPr>
        <w:shd w:val="clear" w:color="auto" w:fill="FFFFFF" w:themeFill="background1"/>
        <w:spacing w:line="360" w:lineRule="auto"/>
        <w:ind w:left="426"/>
        <w:contextualSpacing/>
        <w:rPr>
          <w:rFonts w:ascii="Arial" w:hAnsi="Arial" w:cs="Arial"/>
        </w:rPr>
      </w:pPr>
      <w:r w:rsidRPr="00FB0577">
        <w:rPr>
          <w:rFonts w:ascii="Arial" w:hAnsi="Arial" w:cs="Arial"/>
        </w:rPr>
        <w:t>…………………………</w:t>
      </w:r>
      <w:r w:rsidR="001C13D0">
        <w:rPr>
          <w:rFonts w:ascii="Arial" w:hAnsi="Arial" w:cs="Arial"/>
        </w:rPr>
        <w:t>...</w:t>
      </w:r>
      <w:r w:rsidRPr="00FB0577">
        <w:rPr>
          <w:rFonts w:ascii="Arial" w:hAnsi="Arial" w:cs="Arial"/>
        </w:rPr>
        <w:t>……………………………………………………………………………………</w:t>
      </w:r>
    </w:p>
    <w:p w14:paraId="55B38EA8" w14:textId="193D0832" w:rsidR="00B22B1D" w:rsidRPr="00FB0577" w:rsidRDefault="00B22B1D" w:rsidP="00F0210B">
      <w:pPr>
        <w:shd w:val="clear" w:color="auto" w:fill="FFFFFF" w:themeFill="background1"/>
        <w:spacing w:line="360" w:lineRule="auto"/>
        <w:ind w:left="426" w:firstLine="426"/>
        <w:contextualSpacing/>
        <w:rPr>
          <w:rFonts w:ascii="Arial" w:eastAsia="Calibri" w:hAnsi="Arial" w:cs="Arial"/>
        </w:rPr>
      </w:pPr>
      <w:r w:rsidRPr="00FB0577">
        <w:rPr>
          <w:rFonts w:ascii="Arial" w:hAnsi="Arial" w:cs="Arial"/>
        </w:rPr>
        <w:t>Na potwierdzenie powyższego przedkładam następujące środki dowodowe: …………………………</w:t>
      </w:r>
      <w:r w:rsidRPr="00FB0577">
        <w:rPr>
          <w:rFonts w:ascii="Arial" w:hAnsi="Arial" w:cs="Arial"/>
          <w:shd w:val="clear" w:color="auto" w:fill="FFFFFF" w:themeFill="background1"/>
        </w:rPr>
        <w:t>………………………………………………………………………………………</w:t>
      </w:r>
    </w:p>
    <w:p w14:paraId="5079CA93" w14:textId="502E8B89" w:rsidR="00F0210B" w:rsidRDefault="00CE033A" w:rsidP="00F0210B">
      <w:pPr>
        <w:numPr>
          <w:ilvl w:val="0"/>
          <w:numId w:val="1"/>
        </w:numPr>
        <w:spacing w:before="240" w:after="0" w:line="360" w:lineRule="auto"/>
        <w:ind w:left="284" w:hanging="284"/>
        <w:jc w:val="both"/>
        <w:rPr>
          <w:rFonts w:ascii="Arial" w:hAnsi="Arial" w:cs="Arial"/>
        </w:rPr>
      </w:pPr>
      <w:r w:rsidRPr="00FB0577">
        <w:rPr>
          <w:rFonts w:ascii="Arial" w:hAnsi="Arial" w:cs="Arial"/>
        </w:rPr>
        <w:t xml:space="preserve">Mając na uwadze przesłanki wykluczenia zawarte w </w:t>
      </w:r>
      <w:r w:rsidRPr="00FB0577">
        <w:rPr>
          <w:rFonts w:ascii="Arial" w:hAnsi="Arial" w:cs="Arial"/>
          <w:b/>
        </w:rPr>
        <w:t>art. 7 ust. 1 pkt 1-3</w:t>
      </w:r>
      <w:r w:rsidRPr="00FB0577">
        <w:rPr>
          <w:rFonts w:ascii="Arial" w:hAnsi="Arial" w:cs="Arial"/>
        </w:rPr>
        <w:t xml:space="preserve"> ustawy z</w:t>
      </w:r>
      <w:r w:rsidR="003768A3" w:rsidRPr="00FB0577">
        <w:rPr>
          <w:rFonts w:ascii="Arial" w:hAnsi="Arial" w:cs="Arial"/>
        </w:rPr>
        <w:t> </w:t>
      </w:r>
      <w:r w:rsidRPr="00FB0577">
        <w:rPr>
          <w:rFonts w:ascii="Arial" w:hAnsi="Arial" w:cs="Arial"/>
        </w:rPr>
        <w:t xml:space="preserve">dnia 13 kwietnia 2022 r. o szczególnych rozwiązaniach w zakresie przeciwdziałania wspieraniu agresji na Ukrainę oraz służących ochronie bezpieczeństwa </w:t>
      </w:r>
      <w:r w:rsidR="001359F1" w:rsidRPr="00FB0577">
        <w:rPr>
          <w:rFonts w:ascii="Arial" w:hAnsi="Arial" w:cs="Arial"/>
        </w:rPr>
        <w:t>(t.j. Dz.U. z 202</w:t>
      </w:r>
      <w:r w:rsidR="00A107E4">
        <w:rPr>
          <w:rFonts w:ascii="Arial" w:hAnsi="Arial" w:cs="Arial"/>
        </w:rPr>
        <w:t>5</w:t>
      </w:r>
      <w:r w:rsidR="001359F1" w:rsidRPr="00FB0577">
        <w:rPr>
          <w:rFonts w:ascii="Arial" w:hAnsi="Arial" w:cs="Arial"/>
        </w:rPr>
        <w:t xml:space="preserve"> poz. 5</w:t>
      </w:r>
      <w:r w:rsidR="00A107E4">
        <w:rPr>
          <w:rFonts w:ascii="Arial" w:hAnsi="Arial" w:cs="Arial"/>
        </w:rPr>
        <w:t>14</w:t>
      </w:r>
      <w:r w:rsidR="001359F1" w:rsidRPr="00FB0577">
        <w:rPr>
          <w:rFonts w:ascii="Arial" w:hAnsi="Arial" w:cs="Arial"/>
        </w:rPr>
        <w:t xml:space="preserve">) </w:t>
      </w:r>
      <w:r w:rsidR="00D03D81" w:rsidRPr="00FB0577">
        <w:rPr>
          <w:rFonts w:ascii="Arial" w:hAnsi="Arial" w:cs="Arial"/>
          <w:b/>
        </w:rPr>
        <w:t>O</w:t>
      </w:r>
      <w:r w:rsidRPr="00FB0577">
        <w:rPr>
          <w:rFonts w:ascii="Arial" w:hAnsi="Arial" w:cs="Arial"/>
          <w:b/>
        </w:rPr>
        <w:t>świadczam, że nie podlegam wykluczeniu</w:t>
      </w:r>
      <w:r w:rsidRPr="00FB0577">
        <w:rPr>
          <w:rFonts w:ascii="Arial" w:hAnsi="Arial" w:cs="Arial"/>
        </w:rPr>
        <w:t xml:space="preserve"> z postępowania na podstawie art. 7 ust. 1 pkt 1-3 ustawy z dnia 13 kwietnia 2022 r. o</w:t>
      </w:r>
      <w:r w:rsidR="00A70E4E">
        <w:rPr>
          <w:rFonts w:ascii="Arial" w:hAnsi="Arial" w:cs="Arial"/>
        </w:rPr>
        <w:t> </w:t>
      </w:r>
      <w:r w:rsidRPr="00FB0577">
        <w:rPr>
          <w:rFonts w:ascii="Arial" w:hAnsi="Arial" w:cs="Arial"/>
        </w:rPr>
        <w:t xml:space="preserve">szczególnych rozwiązaniach w zakresie przeciwdziałania wspieraniu agresji na Ukrainę oraz służących ochronie bezpieczeństwa narodowego </w:t>
      </w:r>
      <w:r w:rsidR="008967BF">
        <w:rPr>
          <w:rFonts w:ascii="Arial" w:hAnsi="Arial" w:cs="Arial"/>
        </w:rPr>
        <w:t>.</w:t>
      </w:r>
    </w:p>
    <w:p w14:paraId="70C632FD" w14:textId="77777777" w:rsidR="00F0210B" w:rsidRPr="00F0210B" w:rsidRDefault="00F0210B" w:rsidP="00F0210B">
      <w:pPr>
        <w:spacing w:before="240" w:after="0" w:line="360" w:lineRule="auto"/>
        <w:ind w:left="284"/>
        <w:jc w:val="both"/>
        <w:rPr>
          <w:rFonts w:ascii="Arial" w:hAnsi="Arial" w:cs="Arial"/>
        </w:rPr>
      </w:pPr>
    </w:p>
    <w:p w14:paraId="71C10609" w14:textId="77777777" w:rsidR="00FB0577" w:rsidRPr="00FB0577" w:rsidRDefault="00FB0577" w:rsidP="00E105E4">
      <w:pPr>
        <w:pStyle w:val="Akapitzlist"/>
        <w:numPr>
          <w:ilvl w:val="0"/>
          <w:numId w:val="12"/>
        </w:numPr>
        <w:shd w:val="clear" w:color="auto" w:fill="D9D9D9" w:themeFill="background1" w:themeFillShade="D9"/>
        <w:spacing w:before="0" w:after="120" w:line="360" w:lineRule="auto"/>
        <w:ind w:left="567" w:hanging="567"/>
        <w:rPr>
          <w:rFonts w:ascii="Arial" w:hAnsi="Arial" w:cs="Arial"/>
          <w:b/>
        </w:rPr>
      </w:pPr>
      <w:r w:rsidRPr="00FB0577">
        <w:rPr>
          <w:rFonts w:ascii="Arial" w:hAnsi="Arial" w:cs="Arial"/>
          <w:b/>
        </w:rPr>
        <w:t xml:space="preserve">Oświadczenie Podmiotu Udostępniającego Zasoby </w:t>
      </w:r>
      <w:r w:rsidRPr="00FB0577">
        <w:rPr>
          <w:rFonts w:ascii="Arial" w:hAnsi="Arial" w:cs="Arial"/>
          <w:b/>
        </w:rPr>
        <w:br/>
        <w:t xml:space="preserve">dot. spełnienia warunków udziału </w:t>
      </w:r>
    </w:p>
    <w:p w14:paraId="15118321" w14:textId="06493779" w:rsidR="00A70E4E" w:rsidRPr="00686265" w:rsidRDefault="00FB0577" w:rsidP="00E105E4">
      <w:pPr>
        <w:spacing w:before="120" w:line="360" w:lineRule="auto"/>
        <w:jc w:val="both"/>
        <w:rPr>
          <w:rFonts w:ascii="Arial" w:hAnsi="Arial" w:cs="Arial"/>
        </w:rPr>
      </w:pPr>
      <w:r w:rsidRPr="00FB0577">
        <w:rPr>
          <w:rFonts w:ascii="Arial" w:hAnsi="Arial" w:cs="Arial"/>
        </w:rPr>
        <w:t>Oświadczam, że jako podmiot udost</w:t>
      </w:r>
      <w:r w:rsidR="001C13D0">
        <w:rPr>
          <w:rFonts w:ascii="Arial" w:hAnsi="Arial" w:cs="Arial"/>
        </w:rPr>
        <w:t>ę</w:t>
      </w:r>
      <w:r w:rsidRPr="00FB0577">
        <w:rPr>
          <w:rFonts w:ascii="Arial" w:hAnsi="Arial" w:cs="Arial"/>
        </w:rPr>
        <w:t>pniający Wykonawcy zasoby w w/w/ post</w:t>
      </w:r>
      <w:r w:rsidR="001C13D0">
        <w:rPr>
          <w:rFonts w:ascii="Arial" w:hAnsi="Arial" w:cs="Arial"/>
        </w:rPr>
        <w:t>ę</w:t>
      </w:r>
      <w:r w:rsidRPr="00FB0577">
        <w:rPr>
          <w:rFonts w:ascii="Arial" w:hAnsi="Arial" w:cs="Arial"/>
        </w:rPr>
        <w:t>powaniu spełniam warunki udziału w postępowaniu określone przez Zamawiającego w </w:t>
      </w:r>
      <w:r w:rsidR="00F0210B">
        <w:rPr>
          <w:rFonts w:ascii="Arial" w:hAnsi="Arial" w:cs="Arial"/>
        </w:rPr>
        <w:t xml:space="preserve">Rozdziale IX </w:t>
      </w:r>
      <w:r w:rsidR="00A70E4E" w:rsidRPr="00686265">
        <w:rPr>
          <w:rFonts w:ascii="Arial" w:hAnsi="Arial" w:cs="Arial"/>
        </w:rPr>
        <w:t>Specyfikacji Warunków Zamówienia</w:t>
      </w:r>
      <w:r w:rsidR="0051210B">
        <w:rPr>
          <w:rFonts w:ascii="Arial" w:hAnsi="Arial" w:cs="Arial"/>
        </w:rPr>
        <w:t xml:space="preserve">- </w:t>
      </w:r>
      <w:r w:rsidR="0051210B">
        <w:rPr>
          <w:rFonts w:ascii="Trebuchet MS" w:eastAsia="Times New Roman" w:hAnsi="Trebuchet MS" w:cs="Arial"/>
          <w:lang w:eastAsia="pl-PL"/>
        </w:rPr>
        <w:t xml:space="preserve">w zakresie których udostępniam swoje zasoby Wykonawcy w celu wykazania spełniania warunków udziału w postępowaniu. </w:t>
      </w:r>
      <w:r w:rsidR="00686265" w:rsidRPr="00686265">
        <w:rPr>
          <w:rFonts w:ascii="Arial" w:hAnsi="Arial" w:cs="Arial"/>
        </w:rPr>
        <w:t>Zakres w</w:t>
      </w:r>
      <w:r w:rsidR="00FF2965">
        <w:rPr>
          <w:rFonts w:ascii="Arial" w:hAnsi="Arial" w:cs="Arial"/>
        </w:rPr>
        <w:t> </w:t>
      </w:r>
      <w:r w:rsidR="00686265" w:rsidRPr="00686265">
        <w:rPr>
          <w:rFonts w:ascii="Arial" w:hAnsi="Arial" w:cs="Arial"/>
        </w:rPr>
        <w:t>jakim spełniam warunki udziału określony zosta</w:t>
      </w:r>
      <w:r w:rsidR="00686265">
        <w:rPr>
          <w:rFonts w:ascii="Arial" w:hAnsi="Arial" w:cs="Arial"/>
        </w:rPr>
        <w:t>ł</w:t>
      </w:r>
      <w:r w:rsidR="00686265" w:rsidRPr="00686265">
        <w:rPr>
          <w:rFonts w:ascii="Arial" w:hAnsi="Arial" w:cs="Arial"/>
        </w:rPr>
        <w:t xml:space="preserve"> w Zobowiązaniu Podmiotu Udostępniającego Zasoby (</w:t>
      </w:r>
      <w:r w:rsidR="00686265" w:rsidRPr="00686265">
        <w:rPr>
          <w:rFonts w:ascii="Arial" w:hAnsi="Arial" w:cs="Arial"/>
          <w:u w:val="single"/>
        </w:rPr>
        <w:t xml:space="preserve">Załącznik </w:t>
      </w:r>
      <w:r w:rsidR="00F0210B">
        <w:rPr>
          <w:rFonts w:ascii="Arial" w:hAnsi="Arial" w:cs="Arial"/>
          <w:u w:val="single"/>
        </w:rPr>
        <w:t>r</w:t>
      </w:r>
      <w:r w:rsidR="00686265" w:rsidRPr="00686265">
        <w:rPr>
          <w:rFonts w:ascii="Arial" w:hAnsi="Arial" w:cs="Arial"/>
          <w:u w:val="single"/>
        </w:rPr>
        <w:t xml:space="preserve">r </w:t>
      </w:r>
      <w:r w:rsidR="00F0210B">
        <w:rPr>
          <w:rFonts w:ascii="Arial" w:hAnsi="Arial" w:cs="Arial"/>
          <w:u w:val="single"/>
        </w:rPr>
        <w:t>4</w:t>
      </w:r>
      <w:r w:rsidR="00686265" w:rsidRPr="00686265">
        <w:rPr>
          <w:rFonts w:ascii="Arial" w:hAnsi="Arial" w:cs="Arial"/>
          <w:u w:val="single"/>
        </w:rPr>
        <w:t xml:space="preserve"> do SWZ</w:t>
      </w:r>
      <w:r w:rsidR="00686265" w:rsidRPr="00686265">
        <w:rPr>
          <w:rFonts w:ascii="Arial" w:hAnsi="Arial" w:cs="Arial"/>
        </w:rPr>
        <w:t xml:space="preserve">) </w:t>
      </w:r>
    </w:p>
    <w:p w14:paraId="5BE04634" w14:textId="77777777" w:rsidR="008116A4" w:rsidRPr="00FB0577" w:rsidRDefault="005D565D" w:rsidP="00E105E4">
      <w:pPr>
        <w:pStyle w:val="Akapitzlist"/>
        <w:numPr>
          <w:ilvl w:val="0"/>
          <w:numId w:val="12"/>
        </w:numPr>
        <w:shd w:val="clear" w:color="auto" w:fill="D9D9D9" w:themeFill="background1" w:themeFillShade="D9"/>
        <w:spacing w:before="0" w:after="120" w:line="360" w:lineRule="auto"/>
        <w:ind w:left="567" w:hanging="567"/>
        <w:rPr>
          <w:rFonts w:ascii="Arial" w:hAnsi="Arial" w:cs="Arial"/>
        </w:rPr>
      </w:pPr>
      <w:r w:rsidRPr="00FB0577">
        <w:rPr>
          <w:rFonts w:ascii="Arial" w:hAnsi="Arial" w:cs="Arial"/>
          <w:b/>
        </w:rPr>
        <w:lastRenderedPageBreak/>
        <w:t>Oświadczenie</w:t>
      </w:r>
      <w:r w:rsidR="00E10641" w:rsidRPr="00FB0577">
        <w:rPr>
          <w:rFonts w:ascii="Arial" w:hAnsi="Arial" w:cs="Arial"/>
          <w:b/>
        </w:rPr>
        <w:t xml:space="preserve"> dot. przedstawionych informacji </w:t>
      </w:r>
    </w:p>
    <w:p w14:paraId="45F22217" w14:textId="77777777" w:rsidR="00B95901" w:rsidRDefault="00686265" w:rsidP="00E105E4">
      <w:pPr>
        <w:spacing w:line="360" w:lineRule="auto"/>
        <w:ind w:right="28"/>
        <w:jc w:val="both"/>
        <w:rPr>
          <w:rFonts w:ascii="Arial" w:hAnsi="Arial" w:cs="Arial"/>
        </w:rPr>
      </w:pPr>
      <w:r w:rsidRPr="00686265">
        <w:rPr>
          <w:rFonts w:ascii="Arial" w:hAnsi="Arial" w:cs="Arial"/>
        </w:rPr>
        <w:t>Oświadczam, że wszystkie informacje podane w niniejszym oświadczeniu są aktualne</w:t>
      </w:r>
      <w:r w:rsidRPr="00686265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Oświadczenie to jest składane pod rygorem odpowiedzialności karnej za fałszywe zeznania- zgodnie z art. 233 Kodeksu Karnego oraz pod rygorem odpowiedzialności za poświadczenie nieprawdy w dokumentach celem uzyskania zamówienia publicznego art. 297 § 1 Kodeksu Karnego. </w:t>
      </w:r>
    </w:p>
    <w:p w14:paraId="7512A717" w14:textId="77777777" w:rsidR="007D254C" w:rsidRPr="007D254C" w:rsidRDefault="007D254C" w:rsidP="00E105E4">
      <w:pPr>
        <w:pStyle w:val="Akapitzlist"/>
        <w:numPr>
          <w:ilvl w:val="0"/>
          <w:numId w:val="12"/>
        </w:numPr>
        <w:shd w:val="clear" w:color="auto" w:fill="D9D9D9" w:themeFill="background1" w:themeFillShade="D9"/>
        <w:spacing w:before="0" w:after="120" w:line="360" w:lineRule="auto"/>
        <w:ind w:left="567" w:hanging="567"/>
        <w:rPr>
          <w:rFonts w:ascii="Trebuchet MS" w:hAnsi="Trebuchet MS" w:cs="Arial"/>
          <w:b/>
        </w:rPr>
      </w:pPr>
      <w:r w:rsidRPr="007D254C">
        <w:rPr>
          <w:rFonts w:ascii="Trebuchet MS" w:hAnsi="Trebuchet MS" w:cs="Arial"/>
          <w:b/>
        </w:rPr>
        <w:t xml:space="preserve">Oświadczenie  dot. bezpłatnych baz danych </w:t>
      </w:r>
    </w:p>
    <w:p w14:paraId="67A11C48" w14:textId="77777777" w:rsidR="007D254C" w:rsidRPr="001714F0" w:rsidRDefault="007D254C" w:rsidP="00E105E4">
      <w:pPr>
        <w:suppressAutoHyphens/>
        <w:spacing w:before="0" w:after="0" w:line="360" w:lineRule="auto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</w:rPr>
        <w:t>W</w:t>
      </w:r>
      <w:r w:rsidRPr="001714F0">
        <w:rPr>
          <w:rFonts w:ascii="Trebuchet MS" w:hAnsi="Trebuchet MS" w:cs="Arial"/>
        </w:rPr>
        <w:t xml:space="preserve"> celu potwierdzenia, że osoba działająca w imieniu </w:t>
      </w:r>
      <w:r>
        <w:rPr>
          <w:rFonts w:ascii="Trebuchet MS" w:hAnsi="Trebuchet MS" w:cs="Arial"/>
        </w:rPr>
        <w:t xml:space="preserve">Podmiotu udostępniającego zasoby Wykonawcy </w:t>
      </w:r>
      <w:r w:rsidRPr="001714F0">
        <w:rPr>
          <w:rFonts w:ascii="Trebuchet MS" w:hAnsi="Trebuchet MS" w:cs="Arial"/>
        </w:rPr>
        <w:t xml:space="preserve"> jest umocowana do  </w:t>
      </w:r>
      <w:r>
        <w:rPr>
          <w:rFonts w:ascii="Trebuchet MS" w:hAnsi="Trebuchet MS" w:cs="Arial"/>
        </w:rPr>
        <w:t xml:space="preserve">jego </w:t>
      </w:r>
      <w:r w:rsidRPr="001714F0">
        <w:rPr>
          <w:rFonts w:ascii="Trebuchet MS" w:hAnsi="Trebuchet MS" w:cs="Arial"/>
        </w:rPr>
        <w:t xml:space="preserve">reprezentowania </w:t>
      </w:r>
      <w:r w:rsidRPr="001714F0">
        <w:rPr>
          <w:rFonts w:ascii="Trebuchet MS" w:hAnsi="Trebuchet MS" w:cs="Arial"/>
          <w:b/>
          <w:bCs/>
        </w:rPr>
        <w:t>wskazuję</w:t>
      </w:r>
      <w:r w:rsidRPr="001714F0">
        <w:rPr>
          <w:rFonts w:ascii="Trebuchet MS" w:hAnsi="Trebuchet MS" w:cs="Arial"/>
        </w:rPr>
        <w:t xml:space="preserve">  </w:t>
      </w:r>
      <w:r w:rsidRPr="001714F0">
        <w:rPr>
          <w:rFonts w:ascii="Trebuchet MS" w:hAnsi="Trebuchet MS" w:cs="Arial"/>
          <w:b/>
        </w:rPr>
        <w:t>bezpłatne i ogólnodostępne bazy danych umożliwiające dostęp do tych dokumentów</w:t>
      </w:r>
      <w:r w:rsidRPr="000E739A">
        <w:rPr>
          <w:rFonts w:ascii="Trebuchet MS" w:hAnsi="Trebuchet MS" w:cs="Arial"/>
          <w:b/>
          <w:color w:val="7030A0"/>
          <w:sz w:val="28"/>
          <w:szCs w:val="28"/>
        </w:rPr>
        <w:t>*</w:t>
      </w:r>
      <w:r w:rsidRPr="001714F0">
        <w:rPr>
          <w:rFonts w:ascii="Trebuchet MS" w:hAnsi="Trebuchet MS" w:cs="Arial"/>
          <w:b/>
        </w:rPr>
        <w:t xml:space="preserve"> :</w:t>
      </w:r>
    </w:p>
    <w:p w14:paraId="2AC6EAF9" w14:textId="77777777" w:rsidR="007D254C" w:rsidRPr="001714F0" w:rsidRDefault="007D254C" w:rsidP="00E105E4">
      <w:pPr>
        <w:numPr>
          <w:ilvl w:val="0"/>
          <w:numId w:val="24"/>
        </w:numPr>
        <w:suppressAutoHyphens/>
        <w:spacing w:before="0" w:after="0" w:line="360" w:lineRule="auto"/>
        <w:ind w:left="1134" w:right="-34" w:hanging="425"/>
        <w:rPr>
          <w:rStyle w:val="xcontentpasted2"/>
          <w:rFonts w:ascii="Trebuchet MS" w:hAnsi="Trebuchet MS" w:cs="Arial"/>
        </w:rPr>
      </w:pPr>
      <w:r w:rsidRPr="001714F0">
        <w:rPr>
          <w:rStyle w:val="xcontentpasted2"/>
          <w:rFonts w:ascii="Trebuchet MS" w:hAnsi="Trebuchet MS" w:cs="Arial"/>
        </w:rPr>
        <w:t>odpis z KRS dostępny jest, w formie elektronicznej, bezpłatnie w ogólnodostępnej bazie danych pod adresem:</w:t>
      </w:r>
      <w:r w:rsidRPr="001714F0">
        <w:rPr>
          <w:rStyle w:val="xcontentpasted2"/>
          <w:rFonts w:ascii="Trebuchet MS" w:hAnsi="Trebuchet MS" w:cs="Arial"/>
          <w:b/>
          <w:bCs/>
        </w:rPr>
        <w:t xml:space="preserve"> </w:t>
      </w:r>
      <w:r w:rsidRPr="001714F0">
        <w:rPr>
          <w:rFonts w:ascii="Trebuchet MS" w:hAnsi="Trebuchet MS" w:cs="Arial"/>
          <w:b/>
          <w:bCs/>
        </w:rPr>
        <w:br/>
      </w:r>
      <w:hyperlink r:id="rId8" w:anchor="_blank" w:history="1">
        <w:r w:rsidRPr="001714F0">
          <w:rPr>
            <w:rStyle w:val="Hipercze"/>
            <w:rFonts w:ascii="Trebuchet MS" w:hAnsi="Trebuchet MS" w:cs="Arial"/>
            <w:b/>
            <w:bCs/>
          </w:rPr>
          <w:t>https://ekrs.ms.gov.pl/web/wyszukiwarka-krs/strona-glowna/index.html</w:t>
        </w:r>
      </w:hyperlink>
      <w:r w:rsidRPr="001714F0">
        <w:rPr>
          <w:rFonts w:ascii="Trebuchet MS" w:hAnsi="Trebuchet MS" w:cs="Arial"/>
          <w:b/>
          <w:bCs/>
        </w:rPr>
        <w:t> </w:t>
      </w:r>
    </w:p>
    <w:p w14:paraId="2C310CC1" w14:textId="77777777" w:rsidR="007D254C" w:rsidRPr="001714F0" w:rsidRDefault="007D254C" w:rsidP="00E105E4">
      <w:pPr>
        <w:numPr>
          <w:ilvl w:val="0"/>
          <w:numId w:val="24"/>
        </w:numPr>
        <w:suppressAutoHyphens/>
        <w:spacing w:before="0" w:after="0" w:line="360" w:lineRule="auto"/>
        <w:ind w:left="1134" w:right="-34" w:hanging="425"/>
        <w:rPr>
          <w:rFonts w:ascii="Trebuchet MS" w:hAnsi="Trebuchet MS" w:cs="Arial"/>
        </w:rPr>
      </w:pPr>
      <w:r w:rsidRPr="001714F0">
        <w:rPr>
          <w:rStyle w:val="xcontentpasted2"/>
          <w:rFonts w:ascii="Trebuchet MS" w:hAnsi="Trebuchet MS" w:cs="Arial"/>
        </w:rPr>
        <w:t>odpis z CEIDG dostępny jest w formie elektronicznej, bezpłatnie w ogólnodostępnej bazie danych, pod adresem:</w:t>
      </w:r>
      <w:r w:rsidRPr="001714F0">
        <w:rPr>
          <w:rStyle w:val="xcontentpasted2"/>
          <w:rFonts w:ascii="Trebuchet MS" w:hAnsi="Trebuchet MS" w:cs="Arial"/>
          <w:b/>
          <w:bCs/>
        </w:rPr>
        <w:t xml:space="preserve">  </w:t>
      </w:r>
      <w:r w:rsidRPr="001714F0">
        <w:rPr>
          <w:rFonts w:ascii="Trebuchet MS" w:hAnsi="Trebuchet MS" w:cs="Arial"/>
          <w:b/>
          <w:bCs/>
        </w:rPr>
        <w:br/>
      </w:r>
      <w:hyperlink r:id="rId9" w:anchor="_blank" w:history="1">
        <w:r w:rsidRPr="001714F0">
          <w:rPr>
            <w:rStyle w:val="Hipercze"/>
            <w:rFonts w:ascii="Trebuchet MS" w:hAnsi="Trebuchet MS" w:cs="Arial"/>
            <w:b/>
            <w:bCs/>
          </w:rPr>
          <w:t>https://prod.ceidg.gov.pl/CEIDG/CEIDG.Public.UI/Search.aspx</w:t>
        </w:r>
      </w:hyperlink>
      <w:r w:rsidRPr="001714F0">
        <w:rPr>
          <w:rFonts w:ascii="Trebuchet MS" w:hAnsi="Trebuchet MS" w:cs="Arial"/>
          <w:b/>
          <w:bCs/>
        </w:rPr>
        <w:t> </w:t>
      </w:r>
    </w:p>
    <w:p w14:paraId="70C307BA" w14:textId="77777777" w:rsidR="007D254C" w:rsidRPr="000E739A" w:rsidRDefault="000E739A" w:rsidP="00E105E4">
      <w:pPr>
        <w:spacing w:line="360" w:lineRule="auto"/>
        <w:ind w:right="28"/>
        <w:jc w:val="both"/>
        <w:rPr>
          <w:rFonts w:ascii="Arial" w:hAnsi="Arial" w:cs="Arial"/>
        </w:rPr>
      </w:pPr>
      <w:r w:rsidRPr="000E739A">
        <w:rPr>
          <w:rFonts w:ascii="Arial" w:hAnsi="Arial" w:cs="Arial"/>
          <w:b/>
          <w:color w:val="7030A0"/>
          <w:sz w:val="28"/>
          <w:szCs w:val="28"/>
        </w:rPr>
        <w:t>*</w:t>
      </w:r>
      <w:r w:rsidRPr="000E739A">
        <w:rPr>
          <w:rFonts w:ascii="Arial" w:hAnsi="Arial" w:cs="Arial"/>
        </w:rPr>
        <w:t xml:space="preserve">o ile Podmiot nie przedłoży tych dokumentów. </w:t>
      </w:r>
    </w:p>
    <w:sectPr w:rsidR="007D254C" w:rsidRPr="000E739A" w:rsidSect="009D44FA">
      <w:headerReference w:type="default" r:id="rId10"/>
      <w:footerReference w:type="default" r:id="rId11"/>
      <w:pgSz w:w="11906" w:h="16838"/>
      <w:pgMar w:top="426" w:right="1274" w:bottom="42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1F9DA" w14:textId="77777777" w:rsidR="00472B87" w:rsidRDefault="00472B87" w:rsidP="00303CF1">
      <w:r>
        <w:separator/>
      </w:r>
    </w:p>
  </w:endnote>
  <w:endnote w:type="continuationSeparator" w:id="0">
    <w:p w14:paraId="384C5B43" w14:textId="77777777" w:rsidR="00472B87" w:rsidRDefault="00472B87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0F292" w14:textId="2A940126" w:rsidR="00303CF1" w:rsidRDefault="00303CF1" w:rsidP="00F0210B">
    <w:pPr>
      <w:pStyle w:val="Stopka"/>
    </w:pPr>
  </w:p>
  <w:p w14:paraId="6F1684E2" w14:textId="304BE120" w:rsidR="00303CF1" w:rsidRDefault="00446F80">
    <w:pPr>
      <w:pStyle w:val="Stopka"/>
    </w:pPr>
    <w:r w:rsidRPr="00B04BA7">
      <w:rPr>
        <w:rFonts w:ascii="Times New Roman" w:eastAsia="Times New Roman" w:hAnsi="Times New Roman" w:cs="Times New Roman"/>
        <w:noProof/>
        <w:sz w:val="24"/>
        <w:szCs w:val="24"/>
        <w:lang w:eastAsia="ar-SA"/>
      </w:rPr>
      <w:drawing>
        <wp:inline distT="0" distB="0" distL="0" distR="0" wp14:anchorId="6A085054" wp14:editId="5BFEA033">
          <wp:extent cx="5760720" cy="614045"/>
          <wp:effectExtent l="0" t="0" r="0" b="0"/>
          <wp:docPr id="63799433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E61DD" w14:textId="77777777" w:rsidR="00472B87" w:rsidRDefault="00472B87" w:rsidP="00303CF1">
      <w:r>
        <w:separator/>
      </w:r>
    </w:p>
  </w:footnote>
  <w:footnote w:type="continuationSeparator" w:id="0">
    <w:p w14:paraId="1C17CFC2" w14:textId="77777777" w:rsidR="00472B87" w:rsidRDefault="00472B87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323C4" w14:textId="77777777" w:rsidR="00BA37A5" w:rsidRDefault="00BA37A5" w:rsidP="00BA37A5">
    <w:pPr>
      <w:pStyle w:val="Nagwek"/>
      <w:tabs>
        <w:tab w:val="clear" w:pos="4536"/>
        <w:tab w:val="clear" w:pos="9072"/>
        <w:tab w:val="left" w:pos="5280"/>
      </w:tabs>
    </w:pPr>
    <w:r>
      <w:t xml:space="preserve">                    </w:t>
    </w:r>
    <w:r>
      <w:tab/>
    </w:r>
  </w:p>
  <w:p w14:paraId="71CFEA92" w14:textId="77777777" w:rsidR="00686265" w:rsidRDefault="00686265" w:rsidP="00BA37A5">
    <w:pPr>
      <w:pStyle w:val="Nagwek"/>
      <w:tabs>
        <w:tab w:val="clear" w:pos="4536"/>
        <w:tab w:val="clear" w:pos="9072"/>
        <w:tab w:val="left" w:pos="39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15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>
      <w:start w:val="1"/>
      <w:numFmt w:val="decimal"/>
      <w:lvlText w:val="%4."/>
      <w:lvlJc w:val="left"/>
      <w:pPr>
        <w:ind w:left="2312" w:hanging="360"/>
      </w:pPr>
    </w:lvl>
    <w:lvl w:ilvl="4" w:tplc="04150019">
      <w:start w:val="1"/>
      <w:numFmt w:val="lowerLetter"/>
      <w:lvlText w:val="%5."/>
      <w:lvlJc w:val="left"/>
      <w:pPr>
        <w:ind w:left="3032" w:hanging="360"/>
      </w:pPr>
    </w:lvl>
    <w:lvl w:ilvl="5" w:tplc="0415001B">
      <w:start w:val="1"/>
      <w:numFmt w:val="lowerRoman"/>
      <w:lvlText w:val="%6."/>
      <w:lvlJc w:val="right"/>
      <w:pPr>
        <w:ind w:left="3752" w:hanging="180"/>
      </w:pPr>
    </w:lvl>
    <w:lvl w:ilvl="6" w:tplc="0415000F">
      <w:start w:val="1"/>
      <w:numFmt w:val="decimal"/>
      <w:lvlText w:val="%7."/>
      <w:lvlJc w:val="left"/>
      <w:pPr>
        <w:ind w:left="4472" w:hanging="360"/>
      </w:pPr>
    </w:lvl>
    <w:lvl w:ilvl="7" w:tplc="04150019">
      <w:start w:val="1"/>
      <w:numFmt w:val="lowerLetter"/>
      <w:lvlText w:val="%8."/>
      <w:lvlJc w:val="left"/>
      <w:pPr>
        <w:ind w:left="5192" w:hanging="360"/>
      </w:pPr>
    </w:lvl>
    <w:lvl w:ilvl="8" w:tplc="0415001B">
      <w:start w:val="1"/>
      <w:numFmt w:val="lowerRoman"/>
      <w:lvlText w:val="%9."/>
      <w:lvlJc w:val="right"/>
      <w:pPr>
        <w:ind w:left="5912" w:hanging="180"/>
      </w:pPr>
    </w:lvl>
  </w:abstractNum>
  <w:abstractNum w:abstractNumId="1" w15:restartNumberingAfterBreak="0">
    <w:nsid w:val="05275709"/>
    <w:multiLevelType w:val="hybridMultilevel"/>
    <w:tmpl w:val="0D70C5B0"/>
    <w:lvl w:ilvl="0" w:tplc="2E943C00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01F66"/>
    <w:multiLevelType w:val="hybridMultilevel"/>
    <w:tmpl w:val="77EE4B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C51C8"/>
    <w:multiLevelType w:val="hybridMultilevel"/>
    <w:tmpl w:val="7E76D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24BDB"/>
    <w:multiLevelType w:val="hybridMultilevel"/>
    <w:tmpl w:val="57C46CB6"/>
    <w:lvl w:ilvl="0" w:tplc="B296AED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72901"/>
    <w:multiLevelType w:val="hybridMultilevel"/>
    <w:tmpl w:val="9CB095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237EF"/>
    <w:multiLevelType w:val="hybridMultilevel"/>
    <w:tmpl w:val="414085BA"/>
    <w:lvl w:ilvl="0" w:tplc="451CCE6A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21259"/>
    <w:multiLevelType w:val="hybridMultilevel"/>
    <w:tmpl w:val="3924756E"/>
    <w:lvl w:ilvl="0" w:tplc="6A8E21B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44FCE"/>
    <w:multiLevelType w:val="hybridMultilevel"/>
    <w:tmpl w:val="3EA84518"/>
    <w:lvl w:ilvl="0" w:tplc="514AF06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B2835AB"/>
    <w:multiLevelType w:val="multilevel"/>
    <w:tmpl w:val="4874F00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370F02"/>
    <w:multiLevelType w:val="hybridMultilevel"/>
    <w:tmpl w:val="D8C6D1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57FF099E"/>
    <w:multiLevelType w:val="multilevel"/>
    <w:tmpl w:val="2C12182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bCs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b w:val="0"/>
        <w:bCs w:val="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bCs w:val="0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b w:val="0"/>
        <w:bCs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bCs w:val="0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 w:hint="default"/>
        <w:b w:val="0"/>
        <w:bCs w:val="0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b w:val="0"/>
        <w:bCs w:val="0"/>
        <w:sz w:val="18"/>
        <w:szCs w:val="18"/>
      </w:rPr>
    </w:lvl>
  </w:abstractNum>
  <w:abstractNum w:abstractNumId="16" w15:restartNumberingAfterBreak="0">
    <w:nsid w:val="5EE71D6D"/>
    <w:multiLevelType w:val="hybridMultilevel"/>
    <w:tmpl w:val="42BCB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8434F6"/>
    <w:multiLevelType w:val="hybridMultilevel"/>
    <w:tmpl w:val="D99CD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18080F"/>
    <w:multiLevelType w:val="hybridMultilevel"/>
    <w:tmpl w:val="A1769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FA4C28"/>
    <w:multiLevelType w:val="hybridMultilevel"/>
    <w:tmpl w:val="0576D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CC74AF"/>
    <w:multiLevelType w:val="multilevel"/>
    <w:tmpl w:val="0000002D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6922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125388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7867891">
    <w:abstractNumId w:val="11"/>
  </w:num>
  <w:num w:numId="4" w16cid:durableId="1361664386">
    <w:abstractNumId w:val="0"/>
  </w:num>
  <w:num w:numId="5" w16cid:durableId="502939647">
    <w:abstractNumId w:val="22"/>
  </w:num>
  <w:num w:numId="6" w16cid:durableId="323438820">
    <w:abstractNumId w:val="13"/>
  </w:num>
  <w:num w:numId="7" w16cid:durableId="1275358555">
    <w:abstractNumId w:val="10"/>
  </w:num>
  <w:num w:numId="8" w16cid:durableId="141847155">
    <w:abstractNumId w:val="18"/>
  </w:num>
  <w:num w:numId="9" w16cid:durableId="1096098839">
    <w:abstractNumId w:val="14"/>
  </w:num>
  <w:num w:numId="10" w16cid:durableId="894782604">
    <w:abstractNumId w:val="4"/>
  </w:num>
  <w:num w:numId="11" w16cid:durableId="1463113176">
    <w:abstractNumId w:val="7"/>
  </w:num>
  <w:num w:numId="12" w16cid:durableId="1424109438">
    <w:abstractNumId w:val="1"/>
  </w:num>
  <w:num w:numId="13" w16cid:durableId="470831395">
    <w:abstractNumId w:val="16"/>
  </w:num>
  <w:num w:numId="14" w16cid:durableId="195773848">
    <w:abstractNumId w:val="5"/>
  </w:num>
  <w:num w:numId="15" w16cid:durableId="825365106">
    <w:abstractNumId w:val="17"/>
  </w:num>
  <w:num w:numId="16" w16cid:durableId="1975285793">
    <w:abstractNumId w:val="20"/>
  </w:num>
  <w:num w:numId="17" w16cid:durableId="1869952406">
    <w:abstractNumId w:val="8"/>
  </w:num>
  <w:num w:numId="18" w16cid:durableId="2106075716">
    <w:abstractNumId w:val="12"/>
  </w:num>
  <w:num w:numId="19" w16cid:durableId="1866169915">
    <w:abstractNumId w:val="19"/>
  </w:num>
  <w:num w:numId="20" w16cid:durableId="570120994">
    <w:abstractNumId w:val="9"/>
  </w:num>
  <w:num w:numId="21" w16cid:durableId="347752223">
    <w:abstractNumId w:val="3"/>
  </w:num>
  <w:num w:numId="22" w16cid:durableId="1241871574">
    <w:abstractNumId w:val="2"/>
  </w:num>
  <w:num w:numId="23" w16cid:durableId="1430005049">
    <w:abstractNumId w:val="15"/>
  </w:num>
  <w:num w:numId="24" w16cid:durableId="223760831">
    <w:abstractNumId w:val="21"/>
  </w:num>
  <w:num w:numId="25" w16cid:durableId="10439478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33389"/>
    <w:rsid w:val="00035F1B"/>
    <w:rsid w:val="00041FC2"/>
    <w:rsid w:val="000916C7"/>
    <w:rsid w:val="00095FBF"/>
    <w:rsid w:val="00096BDF"/>
    <w:rsid w:val="000B0D55"/>
    <w:rsid w:val="000C0960"/>
    <w:rsid w:val="000C6F74"/>
    <w:rsid w:val="000D0E06"/>
    <w:rsid w:val="000D19A7"/>
    <w:rsid w:val="000E739A"/>
    <w:rsid w:val="001115C8"/>
    <w:rsid w:val="00120BB1"/>
    <w:rsid w:val="001232B8"/>
    <w:rsid w:val="00124DD9"/>
    <w:rsid w:val="001332C2"/>
    <w:rsid w:val="001359F1"/>
    <w:rsid w:val="001421A2"/>
    <w:rsid w:val="001452E3"/>
    <w:rsid w:val="00155994"/>
    <w:rsid w:val="001613E4"/>
    <w:rsid w:val="0016175C"/>
    <w:rsid w:val="00186F17"/>
    <w:rsid w:val="001877B6"/>
    <w:rsid w:val="00187C72"/>
    <w:rsid w:val="001A1615"/>
    <w:rsid w:val="001A7D92"/>
    <w:rsid w:val="001C13D0"/>
    <w:rsid w:val="001E152C"/>
    <w:rsid w:val="0020110C"/>
    <w:rsid w:val="00211BAC"/>
    <w:rsid w:val="00222079"/>
    <w:rsid w:val="00223731"/>
    <w:rsid w:val="00240F3A"/>
    <w:rsid w:val="0027292F"/>
    <w:rsid w:val="00273368"/>
    <w:rsid w:val="00275F04"/>
    <w:rsid w:val="002912CC"/>
    <w:rsid w:val="002B6517"/>
    <w:rsid w:val="002E6D8F"/>
    <w:rsid w:val="00303CF1"/>
    <w:rsid w:val="00322B81"/>
    <w:rsid w:val="003259FB"/>
    <w:rsid w:val="00325BF6"/>
    <w:rsid w:val="003768A3"/>
    <w:rsid w:val="00384FDB"/>
    <w:rsid w:val="00393551"/>
    <w:rsid w:val="0039498A"/>
    <w:rsid w:val="00397B3C"/>
    <w:rsid w:val="003B57E3"/>
    <w:rsid w:val="003F3209"/>
    <w:rsid w:val="003F73AD"/>
    <w:rsid w:val="00430563"/>
    <w:rsid w:val="004309EA"/>
    <w:rsid w:val="00441FB9"/>
    <w:rsid w:val="00446F80"/>
    <w:rsid w:val="00472B87"/>
    <w:rsid w:val="004A6D9C"/>
    <w:rsid w:val="004B6498"/>
    <w:rsid w:val="004B6CE7"/>
    <w:rsid w:val="004C3EF5"/>
    <w:rsid w:val="004C3FAF"/>
    <w:rsid w:val="004E6CD0"/>
    <w:rsid w:val="005054AF"/>
    <w:rsid w:val="00510A90"/>
    <w:rsid w:val="00511CE2"/>
    <w:rsid w:val="0051210B"/>
    <w:rsid w:val="005206AB"/>
    <w:rsid w:val="00527BF1"/>
    <w:rsid w:val="005318CC"/>
    <w:rsid w:val="005472DE"/>
    <w:rsid w:val="00555771"/>
    <w:rsid w:val="005775FC"/>
    <w:rsid w:val="00592F93"/>
    <w:rsid w:val="005D565D"/>
    <w:rsid w:val="005D5E2D"/>
    <w:rsid w:val="005E05A7"/>
    <w:rsid w:val="005E62C3"/>
    <w:rsid w:val="006026D0"/>
    <w:rsid w:val="006161C2"/>
    <w:rsid w:val="00626140"/>
    <w:rsid w:val="006318A2"/>
    <w:rsid w:val="00637688"/>
    <w:rsid w:val="00686265"/>
    <w:rsid w:val="0068690B"/>
    <w:rsid w:val="00691169"/>
    <w:rsid w:val="006A282B"/>
    <w:rsid w:val="006B6D5E"/>
    <w:rsid w:val="00721AD8"/>
    <w:rsid w:val="00724BAB"/>
    <w:rsid w:val="0073384B"/>
    <w:rsid w:val="00733BC2"/>
    <w:rsid w:val="007353C1"/>
    <w:rsid w:val="00746527"/>
    <w:rsid w:val="00764D8B"/>
    <w:rsid w:val="0077423C"/>
    <w:rsid w:val="00786E74"/>
    <w:rsid w:val="0079381E"/>
    <w:rsid w:val="007C02CB"/>
    <w:rsid w:val="007C2DD3"/>
    <w:rsid w:val="007D254C"/>
    <w:rsid w:val="007F47DB"/>
    <w:rsid w:val="008116A4"/>
    <w:rsid w:val="0081705F"/>
    <w:rsid w:val="00840268"/>
    <w:rsid w:val="0084656D"/>
    <w:rsid w:val="008509F7"/>
    <w:rsid w:val="00855342"/>
    <w:rsid w:val="00857456"/>
    <w:rsid w:val="00865CAE"/>
    <w:rsid w:val="0086637F"/>
    <w:rsid w:val="00880612"/>
    <w:rsid w:val="008822AA"/>
    <w:rsid w:val="00894A9D"/>
    <w:rsid w:val="008967BF"/>
    <w:rsid w:val="008B1903"/>
    <w:rsid w:val="008C1CC7"/>
    <w:rsid w:val="008E36FF"/>
    <w:rsid w:val="008E498E"/>
    <w:rsid w:val="008E6847"/>
    <w:rsid w:val="0090709F"/>
    <w:rsid w:val="00912347"/>
    <w:rsid w:val="00913D15"/>
    <w:rsid w:val="00932932"/>
    <w:rsid w:val="009548A0"/>
    <w:rsid w:val="00972814"/>
    <w:rsid w:val="009747FC"/>
    <w:rsid w:val="009B4683"/>
    <w:rsid w:val="009B5C19"/>
    <w:rsid w:val="009B6F2F"/>
    <w:rsid w:val="009C1B08"/>
    <w:rsid w:val="009D44FA"/>
    <w:rsid w:val="009E132F"/>
    <w:rsid w:val="00A06C59"/>
    <w:rsid w:val="00A107E4"/>
    <w:rsid w:val="00A15CA8"/>
    <w:rsid w:val="00A22250"/>
    <w:rsid w:val="00A24944"/>
    <w:rsid w:val="00A34FB6"/>
    <w:rsid w:val="00A559B9"/>
    <w:rsid w:val="00A612D5"/>
    <w:rsid w:val="00A70E4E"/>
    <w:rsid w:val="00A93B33"/>
    <w:rsid w:val="00AE1611"/>
    <w:rsid w:val="00AF5934"/>
    <w:rsid w:val="00B059BD"/>
    <w:rsid w:val="00B22B1D"/>
    <w:rsid w:val="00B253B0"/>
    <w:rsid w:val="00B261D9"/>
    <w:rsid w:val="00B428D1"/>
    <w:rsid w:val="00B543C9"/>
    <w:rsid w:val="00B551BD"/>
    <w:rsid w:val="00B55DE7"/>
    <w:rsid w:val="00B67FD7"/>
    <w:rsid w:val="00B80CB3"/>
    <w:rsid w:val="00B9091E"/>
    <w:rsid w:val="00B927AD"/>
    <w:rsid w:val="00B95901"/>
    <w:rsid w:val="00B95B06"/>
    <w:rsid w:val="00BA37A5"/>
    <w:rsid w:val="00BC571C"/>
    <w:rsid w:val="00BC7E46"/>
    <w:rsid w:val="00BD1326"/>
    <w:rsid w:val="00BF0421"/>
    <w:rsid w:val="00BF2701"/>
    <w:rsid w:val="00C53F66"/>
    <w:rsid w:val="00C62CB0"/>
    <w:rsid w:val="00C77652"/>
    <w:rsid w:val="00C936A7"/>
    <w:rsid w:val="00C95670"/>
    <w:rsid w:val="00CA117F"/>
    <w:rsid w:val="00CC72D9"/>
    <w:rsid w:val="00CD3DE8"/>
    <w:rsid w:val="00CD6A3E"/>
    <w:rsid w:val="00CE033A"/>
    <w:rsid w:val="00D03D81"/>
    <w:rsid w:val="00D10CDC"/>
    <w:rsid w:val="00D172D9"/>
    <w:rsid w:val="00D21D32"/>
    <w:rsid w:val="00D26580"/>
    <w:rsid w:val="00D45582"/>
    <w:rsid w:val="00D57AE9"/>
    <w:rsid w:val="00D677A3"/>
    <w:rsid w:val="00DA4734"/>
    <w:rsid w:val="00DC19C8"/>
    <w:rsid w:val="00DC1C6E"/>
    <w:rsid w:val="00DC2009"/>
    <w:rsid w:val="00DC326D"/>
    <w:rsid w:val="00DD4960"/>
    <w:rsid w:val="00DF7F29"/>
    <w:rsid w:val="00E056E1"/>
    <w:rsid w:val="00E105E4"/>
    <w:rsid w:val="00E10641"/>
    <w:rsid w:val="00E11093"/>
    <w:rsid w:val="00E11EC8"/>
    <w:rsid w:val="00E33B2E"/>
    <w:rsid w:val="00E37D38"/>
    <w:rsid w:val="00E47BE9"/>
    <w:rsid w:val="00E75537"/>
    <w:rsid w:val="00E7596E"/>
    <w:rsid w:val="00E9153B"/>
    <w:rsid w:val="00EB3C34"/>
    <w:rsid w:val="00ED1211"/>
    <w:rsid w:val="00ED209B"/>
    <w:rsid w:val="00EE7C12"/>
    <w:rsid w:val="00EF6EA7"/>
    <w:rsid w:val="00F0210B"/>
    <w:rsid w:val="00F02267"/>
    <w:rsid w:val="00F060E4"/>
    <w:rsid w:val="00F17531"/>
    <w:rsid w:val="00F33722"/>
    <w:rsid w:val="00F40692"/>
    <w:rsid w:val="00F45416"/>
    <w:rsid w:val="00F458E8"/>
    <w:rsid w:val="00F5204B"/>
    <w:rsid w:val="00F52EC9"/>
    <w:rsid w:val="00F538EE"/>
    <w:rsid w:val="00FB0577"/>
    <w:rsid w:val="00FC60CE"/>
    <w:rsid w:val="00FC7BB6"/>
    <w:rsid w:val="00FD3FC6"/>
    <w:rsid w:val="00FE1F8C"/>
    <w:rsid w:val="00FE252E"/>
    <w:rsid w:val="00FF2965"/>
    <w:rsid w:val="00FF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C6A0B7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612"/>
  </w:style>
  <w:style w:type="paragraph" w:styleId="Nagwek1">
    <w:name w:val="heading 1"/>
    <w:basedOn w:val="Normalny"/>
    <w:next w:val="Normalny"/>
    <w:link w:val="Nagwek1Znak"/>
    <w:uiPriority w:val="9"/>
    <w:qFormat/>
    <w:rsid w:val="00880612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0612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0612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0612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0612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0612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0612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0612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0612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Wypunktowanie,Obiekt,List Paragraph1,normalny tekst,paragraf,Numerowanie,L1,Akapit z listą5,BulletC,List Paragraph,RR PGE Akapit z listą,Styl 1,Citation List,본문(내용),List Paragraph (numbered (a)),zwykły tekst"/>
    <w:basedOn w:val="Normalny"/>
    <w:link w:val="AkapitzlistZnak"/>
    <w:qFormat/>
    <w:rsid w:val="00303CF1"/>
    <w:pPr>
      <w:ind w:left="720"/>
      <w:contextualSpacing/>
    </w:pPr>
  </w:style>
  <w:style w:type="character" w:customStyle="1" w:styleId="AkapitzlistZnak">
    <w:name w:val="Akapit z listą Znak"/>
    <w:aliases w:val="wypunktowanie Znak,CW_Lista Znak,Wypunktowanie Znak,Obiekt Znak,List Paragraph1 Znak,normalny tekst Znak,paragraf Znak,Numerowanie Znak,L1 Znak,Akapit z listą5 Znak,BulletC Znak,List Paragraph Znak,RR PGE Akapit z listą Znak"/>
    <w:link w:val="Akapitzlist"/>
    <w:qFormat/>
    <w:locked/>
    <w:rsid w:val="00303CF1"/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B95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80612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0612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0612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0612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0612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0612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0612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0612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0612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80612"/>
    <w:rPr>
      <w:b/>
      <w:bCs/>
      <w:color w:val="2E74B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880612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8061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0612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880612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880612"/>
    <w:rPr>
      <w:b/>
      <w:bCs/>
    </w:rPr>
  </w:style>
  <w:style w:type="character" w:styleId="Uwydatnienie">
    <w:name w:val="Emphasis"/>
    <w:uiPriority w:val="20"/>
    <w:qFormat/>
    <w:rsid w:val="00880612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88061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80612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80612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0612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0612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880612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880612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880612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880612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880612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80612"/>
    <w:pPr>
      <w:outlineLvl w:val="9"/>
    </w:pPr>
  </w:style>
  <w:style w:type="character" w:customStyle="1" w:styleId="Domylnaczcionkaakapitu9">
    <w:name w:val="Domyślna czcionka akapitu9"/>
    <w:rsid w:val="000C0960"/>
  </w:style>
  <w:style w:type="character" w:styleId="Hipercze">
    <w:name w:val="Hyperlink"/>
    <w:unhideWhenUsed/>
    <w:rsid w:val="007D254C"/>
    <w:rPr>
      <w:color w:val="0000FF"/>
      <w:u w:val="single"/>
    </w:rPr>
  </w:style>
  <w:style w:type="character" w:customStyle="1" w:styleId="xcontentpasted2">
    <w:name w:val="x_contentpasted2"/>
    <w:basedOn w:val="Domylnaczcionkaakapitu"/>
    <w:rsid w:val="007D2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8619A-157C-4112-809F-64A7A3164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710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Anna Uchto</cp:lastModifiedBy>
  <cp:revision>5</cp:revision>
  <cp:lastPrinted>2023-05-11T10:05:00Z</cp:lastPrinted>
  <dcterms:created xsi:type="dcterms:W3CDTF">2026-01-23T07:16:00Z</dcterms:created>
  <dcterms:modified xsi:type="dcterms:W3CDTF">2026-01-26T08:30:00Z</dcterms:modified>
</cp:coreProperties>
</file>